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D084D">
        <w:rPr>
          <w:rFonts w:ascii="Times New Roman" w:hAnsi="Times New Roman"/>
          <w:b/>
          <w:sz w:val="28"/>
          <w:szCs w:val="28"/>
        </w:rPr>
        <w:t>АДМИНИСТРАЦИЯ</w:t>
      </w:r>
    </w:p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D084D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3D084D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3D084D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3D084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D084D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D084D">
        <w:rPr>
          <w:rFonts w:ascii="Times New Roman" w:hAnsi="Times New Roman"/>
          <w:b/>
          <w:sz w:val="28"/>
          <w:szCs w:val="28"/>
        </w:rPr>
        <w:t>ПОСТАНОВЛЕНИЕ</w:t>
      </w:r>
    </w:p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D084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т  </w:t>
      </w:r>
      <w:r w:rsidR="00367CD2">
        <w:rPr>
          <w:rFonts w:ascii="Times New Roman" w:hAnsi="Times New Roman"/>
          <w:b/>
          <w:sz w:val="28"/>
          <w:szCs w:val="28"/>
        </w:rPr>
        <w:t>18.05</w:t>
      </w:r>
      <w:r>
        <w:rPr>
          <w:rFonts w:ascii="Times New Roman" w:hAnsi="Times New Roman"/>
          <w:b/>
          <w:sz w:val="28"/>
          <w:szCs w:val="28"/>
        </w:rPr>
        <w:t>.2016 года №  47</w:t>
      </w:r>
      <w:r w:rsidRPr="003D084D">
        <w:rPr>
          <w:rFonts w:ascii="Times New Roman" w:hAnsi="Times New Roman"/>
          <w:b/>
          <w:sz w:val="28"/>
          <w:szCs w:val="28"/>
        </w:rPr>
        <w:t>-п</w:t>
      </w:r>
    </w:p>
    <w:p w:rsidR="00A53F83" w:rsidRPr="003D084D" w:rsidRDefault="00A53F83" w:rsidP="00A53F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D084D">
        <w:rPr>
          <w:rFonts w:ascii="Times New Roman" w:hAnsi="Times New Roman"/>
          <w:b/>
          <w:sz w:val="28"/>
          <w:szCs w:val="28"/>
        </w:rPr>
        <w:t>с. Бурунча</w:t>
      </w:r>
    </w:p>
    <w:p w:rsidR="00A53F83" w:rsidRPr="003D084D" w:rsidRDefault="00A53F83" w:rsidP="00A53F83">
      <w:pPr>
        <w:pStyle w:val="a3"/>
        <w:rPr>
          <w:rFonts w:ascii="Times New Roman" w:hAnsi="Times New Roman"/>
          <w:sz w:val="28"/>
          <w:szCs w:val="28"/>
        </w:rPr>
      </w:pPr>
    </w:p>
    <w:p w:rsidR="00405249" w:rsidRDefault="00405249"/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 xml:space="preserve">О плане мероприятий  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 xml:space="preserve">«Противодействие коррупции в муниципальном </w:t>
      </w:r>
    </w:p>
    <w:p w:rsid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 xml:space="preserve">образовании </w:t>
      </w:r>
      <w:proofErr w:type="spellStart"/>
      <w:r w:rsidRPr="00A53F83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53F83">
        <w:rPr>
          <w:rFonts w:ascii="Times New Roman" w:hAnsi="Times New Roman"/>
          <w:sz w:val="28"/>
          <w:szCs w:val="28"/>
        </w:rPr>
        <w:t xml:space="preserve"> сельсовет </w:t>
      </w:r>
    </w:p>
    <w:p w:rsidR="00A53F83" w:rsidRPr="00A53F83" w:rsidRDefault="00A53F83" w:rsidP="00A53F83">
      <w:pPr>
        <w:pStyle w:val="a3"/>
      </w:pPr>
    </w:p>
    <w:p w:rsidR="00A53F83" w:rsidRPr="00A53F83" w:rsidRDefault="00A53F83" w:rsidP="00A53F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53F83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2016-2017 годы»В соответствии с </w:t>
      </w:r>
      <w:hyperlink r:id="rId4" w:history="1">
        <w:r w:rsidRPr="00A53F83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1 части 1 статьи 5 Федерального закона от 25 декабря 2008 года N 273-ФЗ "О противодействии коррупции"</w:t>
        </w:r>
      </w:hyperlink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Указом Президента Российской Федерации</w:t>
      </w:r>
      <w:r w:rsidRPr="00A53F83">
        <w:rPr>
          <w:rFonts w:ascii="Times New Roman" w:hAnsi="Times New Roman" w:cs="Times New Roman"/>
          <w:sz w:val="28"/>
          <w:szCs w:val="28"/>
        </w:rPr>
        <w:t xml:space="preserve"> от 1 апреля 2016 года N 147 и в целях минимизации рисков коррупционных проявлений на муниципальной службе:</w:t>
      </w:r>
    </w:p>
    <w:p w:rsidR="00A53F83" w:rsidRPr="00A53F83" w:rsidRDefault="00A53F83" w:rsidP="00A53F8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A53F83">
      <w:pPr>
        <w:pStyle w:val="ListParagraph"/>
        <w:ind w:left="0" w:firstLine="720"/>
        <w:jc w:val="both"/>
        <w:rPr>
          <w:sz w:val="28"/>
          <w:szCs w:val="28"/>
        </w:rPr>
      </w:pPr>
      <w:r w:rsidRPr="00A53F83">
        <w:rPr>
          <w:sz w:val="28"/>
          <w:szCs w:val="28"/>
        </w:rPr>
        <w:t xml:space="preserve">1. Утвердить план мероприятий «Противодействие коррупции в муниципальном образовании </w:t>
      </w: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</w:t>
      </w:r>
      <w:r w:rsidRPr="00A53F83">
        <w:rPr>
          <w:sz w:val="28"/>
          <w:szCs w:val="28"/>
        </w:rPr>
        <w:t xml:space="preserve">сельсовет </w:t>
      </w:r>
      <w:proofErr w:type="spellStart"/>
      <w:r w:rsidRPr="00A53F83">
        <w:rPr>
          <w:sz w:val="28"/>
          <w:szCs w:val="28"/>
        </w:rPr>
        <w:t>Саракташского</w:t>
      </w:r>
      <w:proofErr w:type="spellEnd"/>
      <w:r w:rsidRPr="00A53F83">
        <w:rPr>
          <w:sz w:val="28"/>
          <w:szCs w:val="28"/>
        </w:rPr>
        <w:t xml:space="preserve"> района Оренбургской области на 2016-2017 годы», согласно приложения.</w:t>
      </w:r>
    </w:p>
    <w:p w:rsidR="00A53F83" w:rsidRPr="00A53F83" w:rsidRDefault="00A53F83" w:rsidP="00A53F83">
      <w:pPr>
        <w:pStyle w:val="ListParagraph"/>
        <w:ind w:left="0" w:firstLine="720"/>
        <w:jc w:val="both"/>
        <w:rPr>
          <w:sz w:val="28"/>
          <w:szCs w:val="28"/>
        </w:rPr>
      </w:pPr>
    </w:p>
    <w:p w:rsidR="00A53F83" w:rsidRPr="00A53F83" w:rsidRDefault="00A53F83" w:rsidP="00A53F83">
      <w:pPr>
        <w:pStyle w:val="ListParagraph"/>
        <w:ind w:left="0" w:firstLine="720"/>
        <w:jc w:val="both"/>
        <w:rPr>
          <w:sz w:val="28"/>
          <w:szCs w:val="28"/>
        </w:rPr>
      </w:pPr>
      <w:r w:rsidRPr="00A53F83">
        <w:rPr>
          <w:sz w:val="28"/>
          <w:szCs w:val="28"/>
        </w:rPr>
        <w:t>2. Контроль за выполнением настоящего распоряжения оставляю за собой.</w:t>
      </w:r>
    </w:p>
    <w:p w:rsidR="00A53F83" w:rsidRPr="00A53F83" w:rsidRDefault="00A53F83" w:rsidP="00A53F83">
      <w:pPr>
        <w:pStyle w:val="ListParagraph"/>
        <w:ind w:left="0" w:firstLine="720"/>
        <w:jc w:val="both"/>
        <w:rPr>
          <w:sz w:val="28"/>
          <w:szCs w:val="28"/>
        </w:rPr>
      </w:pPr>
    </w:p>
    <w:p w:rsidR="00A53F83" w:rsidRPr="00A53F83" w:rsidRDefault="00A53F83" w:rsidP="00A53F83">
      <w:pPr>
        <w:tabs>
          <w:tab w:val="left" w:pos="900"/>
        </w:tabs>
        <w:suppressAutoHyphens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>3.Настоящее р</w:t>
      </w:r>
      <w:r w:rsidRPr="00A53F83">
        <w:rPr>
          <w:rFonts w:ascii="Times New Roman" w:eastAsia="SimSun" w:hAnsi="Times New Roman"/>
          <w:sz w:val="28"/>
          <w:szCs w:val="28"/>
        </w:rPr>
        <w:t>аспоряжение вступает в силу после его подписания и  подлежит размещению на официальном сайте администрации сельсовета.</w:t>
      </w:r>
    </w:p>
    <w:p w:rsidR="00A53F83" w:rsidRPr="00A53F83" w:rsidRDefault="00A53F83" w:rsidP="00A53F83">
      <w:pPr>
        <w:pStyle w:val="ListParagraph"/>
        <w:ind w:left="0" w:firstLine="720"/>
        <w:jc w:val="both"/>
        <w:rPr>
          <w:sz w:val="28"/>
          <w:szCs w:val="28"/>
        </w:rPr>
      </w:pPr>
      <w:r w:rsidRPr="00A53F83">
        <w:rPr>
          <w:sz w:val="28"/>
          <w:szCs w:val="28"/>
        </w:rPr>
        <w:t xml:space="preserve"> </w:t>
      </w:r>
    </w:p>
    <w:p w:rsidR="00A53F83" w:rsidRPr="00A53F83" w:rsidRDefault="00A53F83" w:rsidP="00A53F83">
      <w:pPr>
        <w:pStyle w:val="ListParagraph"/>
        <w:ind w:left="0" w:firstLine="720"/>
        <w:jc w:val="both"/>
        <w:rPr>
          <w:sz w:val="28"/>
          <w:szCs w:val="28"/>
        </w:rPr>
      </w:pPr>
    </w:p>
    <w:p w:rsidR="00A53F83" w:rsidRPr="00A53F83" w:rsidRDefault="00A53F83" w:rsidP="00A53F8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>Глава администрации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53F83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53F83">
        <w:rPr>
          <w:rFonts w:ascii="Times New Roman" w:hAnsi="Times New Roman"/>
          <w:sz w:val="28"/>
          <w:szCs w:val="28"/>
        </w:rPr>
        <w:t xml:space="preserve"> сельсовет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53F83">
        <w:rPr>
          <w:rFonts w:ascii="Times New Roman" w:hAnsi="Times New Roman"/>
          <w:sz w:val="28"/>
          <w:szCs w:val="28"/>
        </w:rPr>
        <w:t xml:space="preserve">       </w:t>
      </w:r>
      <w:r w:rsidRPr="00A53F83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A53F83"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A53F83" w:rsidRPr="00A53F83" w:rsidRDefault="00A53F83" w:rsidP="00A53F8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A53F8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A53F8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>Разослано: работникам администрации, администрации района, прокуратуре района.</w:t>
      </w:r>
    </w:p>
    <w:p w:rsidR="00A53F83" w:rsidRPr="00A53F83" w:rsidRDefault="00A53F83" w:rsidP="00A53F83">
      <w:pPr>
        <w:rPr>
          <w:rFonts w:ascii="Times New Roman" w:hAnsi="Times New Roman"/>
          <w:sz w:val="28"/>
          <w:szCs w:val="28"/>
        </w:rPr>
        <w:sectPr w:rsidR="00A53F83" w:rsidRPr="00A53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A53F83">
        <w:rPr>
          <w:rFonts w:ascii="Times New Roman" w:hAnsi="Times New Roman"/>
          <w:sz w:val="28"/>
          <w:szCs w:val="28"/>
        </w:rPr>
        <w:t xml:space="preserve"> администрации муниципального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A53F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3F83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53F83">
        <w:rPr>
          <w:rFonts w:ascii="Times New Roman" w:hAnsi="Times New Roman"/>
          <w:sz w:val="28"/>
          <w:szCs w:val="28"/>
        </w:rPr>
        <w:t xml:space="preserve"> района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>Оренбургской области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  <w:r w:rsidRPr="00A53F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18.05.</w:t>
      </w:r>
      <w:r w:rsidRPr="00A53F83">
        <w:rPr>
          <w:rFonts w:ascii="Times New Roman" w:hAnsi="Times New Roman"/>
          <w:sz w:val="28"/>
          <w:szCs w:val="28"/>
        </w:rPr>
        <w:t xml:space="preserve">2016 г.  № </w:t>
      </w:r>
      <w:r>
        <w:rPr>
          <w:rFonts w:ascii="Times New Roman" w:hAnsi="Times New Roman"/>
          <w:sz w:val="28"/>
          <w:szCs w:val="28"/>
        </w:rPr>
        <w:t>47-п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4052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3F83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53F83" w:rsidRPr="00A53F83" w:rsidRDefault="00A53F83" w:rsidP="004052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3F83">
        <w:rPr>
          <w:rFonts w:ascii="Times New Roman" w:hAnsi="Times New Roman"/>
          <w:b/>
          <w:sz w:val="28"/>
          <w:szCs w:val="28"/>
        </w:rPr>
        <w:t xml:space="preserve">«Противодействие коррупции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A53F83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A53F83" w:rsidRPr="00A53F83" w:rsidRDefault="00A53F83" w:rsidP="004052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3F83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A53F83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2016-2017 годы»</w:t>
      </w: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837"/>
        <w:gridCol w:w="2160"/>
        <w:gridCol w:w="3240"/>
      </w:tblGrid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Ответстве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исполн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тели</w:t>
            </w:r>
          </w:p>
        </w:tc>
      </w:tr>
      <w:tr w:rsidR="00A53F83" w:rsidRPr="00A53F83" w:rsidTr="00405249">
        <w:tc>
          <w:tcPr>
            <w:tcW w:w="15048" w:type="dxa"/>
            <w:gridSpan w:val="4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I. Нормативно-правовое и организационное обеспечение деятельности в сфере против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 xml:space="preserve">действия коррупции 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Принятие нормативных правовых актов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в сфере противодействия коррупции.  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Совершенствование нормативно-правовой базы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регулирующего особенности получения подарков отдельными категориями лиц, в целях противодействия коррупции.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Своевременная актуализация нормативных правовых актов</w:t>
            </w:r>
            <w:r w:rsidRPr="00A53F8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в целях приведения их в соответс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вие с изменениями в действующем законодательстве Российской Федерации и Оренбургской 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б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ласти.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Обеспечение взаимодействия с прокуратурой района по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экспертизы прое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тов нормативных правовых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муниципальными служащими и лицами, замещающими муниципальные должности, по положениям законодательства Российской Федерации о противодействии коррупции, по предупреждению преступлений против государственной власти, интересов муниципальной службы, в том числе бытовой коррупции.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проверок соблюдения требований законодательства о противодействии коррупции при распоряжении земельными участками, находящимися муниципальной собственности.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15048" w:type="dxa"/>
            <w:gridSpan w:val="4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II. Обеспечение соблюдения муниципальными служащими ограничений и запретов, тр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бований о предотвращении или урегулировании конфликта интересов, исполнения ими обязанностей, уст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 xml:space="preserve">новленных законодательством Российской Федерации и Оренбургской области в целях противодействия коррупции 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Обеспечение соблюдения муниципальными служащими огран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чений и запретов, требований о предотвращении или урегулир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вании конфликта интересов, исполнения ими обязанностей, установленных </w:t>
            </w:r>
            <w:hyperlink r:id="rId5" w:history="1">
              <w:r w:rsidRPr="00A53F83">
                <w:rPr>
                  <w:rFonts w:ascii="Times New Roman" w:hAnsi="Times New Roman"/>
                  <w:color w:val="0D0D0D"/>
                  <w:sz w:val="28"/>
                  <w:szCs w:val="28"/>
                  <w:u w:val="single"/>
                </w:rPr>
                <w:t>Федеральным зак</w:t>
              </w:r>
              <w:r w:rsidRPr="00A53F83">
                <w:rPr>
                  <w:rFonts w:ascii="Times New Roman" w:hAnsi="Times New Roman"/>
                  <w:color w:val="0D0D0D"/>
                  <w:sz w:val="28"/>
                  <w:szCs w:val="28"/>
                  <w:u w:val="single"/>
                </w:rPr>
                <w:t>о</w:t>
              </w:r>
              <w:r w:rsidRPr="00A53F83">
                <w:rPr>
                  <w:rFonts w:ascii="Times New Roman" w:hAnsi="Times New Roman"/>
                  <w:color w:val="0D0D0D"/>
                  <w:sz w:val="28"/>
                  <w:szCs w:val="28"/>
                  <w:u w:val="single"/>
                </w:rPr>
                <w:t>ном от 25 декабря 2008 года N 273-ФЗ "О противодействии коррупции"</w:t>
              </w:r>
            </w:hyperlink>
            <w:r w:rsidRPr="00A53F8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и другими федеральным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и з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конами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работы по рассмо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рению уведомлений работодателя муниципальными  служащими о возникновении личной заинтересованности, которая приводит или может привести к конфликту 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тересов.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и проведение работы по своевреме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ному представлению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муниципальными служащими полных и достоверных сведений о доходах, расходах, об имуществе и обязательствах имущественного хара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тера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1 января по 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30 апреля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Оказание консультационной помощи при заполн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С 1 января по 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муниципальных служ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щих, а также членов их семей в целях выявления возможных нарушений действующего законод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тельства.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С 1 января по 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работы по анализу соответствия сведений о доходах сведениям о расходах муниципальных сл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у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жащих.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 служащих, лиц, замещающих муниципальные должности, а также членов их семей на официальном сайте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14 раб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чих дней со дня истечения срока установленного для п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дачи сведений о доходах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мей.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С 1 по 31 мая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ние должностей муниципальной службы, а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также членов их семей.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работы по приему уточненных сведений (при наличии таких сведений) о доходах, об имущ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стве и обязательствах имущественного характера лиц, претендующих на замещение должностей муниципальной службы, а также членов их с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мей.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1 месяца со дня представл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ния сведений о д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ходах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проверки достоверности и полноты сведений о доходах, об имуществе и обязательс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вах имущественного характера в отношении лиц, обязанных предоставлять данные свед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При наличии осн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ваний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Обеспечение усиление влияния этических и нравственных норм на соблюдение лицами, замещающими муниципальные должности  и должности муниципальной службы, запретов, ограничений и требований, установленных в целях противодействия коррупции.</w:t>
            </w:r>
            <w:r w:rsidRPr="00A53F8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работы по рассмо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рению уведомлений работодателя муниципальными  служащими о возникновении личной заинтересованности, которая приводит или может привести к конфликту 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тересов.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15048" w:type="dxa"/>
            <w:gridSpan w:val="4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. Совершенствование взаимодействия с населением по вопросам противодействия корру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37" w:type="dxa"/>
            <w:shd w:val="clear" w:color="auto" w:fill="auto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Проведение просветительских мероприятия, направленные на информирование граждан о требованиях законодательства о противодействии коррупции к поведению лиц, замещающих муниципальные должности, на обеспечение выполнения гражданами норм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поведения, на создание в обществе атмосферы нетерпимости к коррупционным проявлениям и недопустимости легитимации коррупционных проявлений;</w:t>
            </w:r>
            <w:r w:rsidRPr="00A53F8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837" w:type="dxa"/>
            <w:shd w:val="clear" w:color="auto" w:fill="auto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Обеспечение повышения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37" w:type="dxa"/>
            <w:shd w:val="clear" w:color="auto" w:fill="auto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Обеспечение функционирования электронного почтового ящика на официальном сайте администрации муниципального образования</w:t>
            </w:r>
            <w:r w:rsidR="00405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в сети Интернет и специально выделенных телефонных линий для приема обращений граждан (горячих л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37" w:type="dxa"/>
            <w:shd w:val="clear" w:color="auto" w:fill="auto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учета обращений граждан и юридич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ских лиц о фактах коррупции и иных неправомерных действиях муниципальных служащих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поступающих п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средством: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- личного приёма главой администрации сельсовета, специалистами администрации;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- письменных обращений;</w:t>
            </w:r>
          </w:p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Интернет-приёмной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» на официальном сайте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проведения анализа результатов раб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ты с обращениями граждан и юридических лиц, с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держащими сведения о фактах коррупции и иных неправомерных действиях муниципальных служащих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а также причин и условий, способствующих возникновению данных обращ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Взаимодействие с институтами гражданского общ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ства по вопросам противодействия коррупции: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- включение независимых экспертов в составы к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миссий;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- проведение публичных слушаний по проекту  Устава, бюджета  на очередной финансовый год и плановый период, проекту решения   об утверждении годового отчета об исполнении   бюджета с участием общественности;</w:t>
            </w:r>
          </w:p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- размещение на официальном сайте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в сети Интернет проектов нормативно-правовых актов, административных регламентов предоставления муниципальных, государственных услуг и исполнения государственных функций с возможностью внесения замечаний и предложений представителей гражданского общества в проекты.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работы общественного совета при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 xml:space="preserve"> в цели и задачи которого, в том числе, входят вопросы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противодействия ко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рупции.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членов общественного совета при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раб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те.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15048" w:type="dxa"/>
            <w:gridSpan w:val="4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. Совершенствование кадрового аспекта работы по противодействию коррупции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обучения муниципальных служащих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 xml:space="preserve"> по вопросам противодействия ко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рупции: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муниципальных служащих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по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тике;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rPr>
          <w:trHeight w:val="1270"/>
        </w:trPr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Подготовка методических материалов по вопросам противодействия коррупции для муниципальных служащих;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разъяснительных мероприятий (вводные тренинги для пост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у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ния с муниципальной службы и т.д.) 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нию конфликта интересов, а также неисполнения обязанностей, установленных в целях противоде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й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ствия коррупции: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837" w:type="dxa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анализа обращений граждан и орган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заций на предмет наличия в них информации о фа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тах коррупции и иных неправомерных действиях муниципальных служащих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rPr>
          <w:trHeight w:val="1352"/>
        </w:trPr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рактера муниципальных служащих, лиц, претендующих на замещение должностей муниципальной службы, а также членов их с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мей 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A53F83" w:rsidRPr="00A53F83" w:rsidTr="00405249">
        <w:trPr>
          <w:trHeight w:val="1352"/>
        </w:trPr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комиссии по соблюд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 xml:space="preserve">нию требований к служебному поведению муниципальных служащих администрации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и урегулированию конфли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та интересов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проверок: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37" w:type="dxa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По каждому случаю несоблюдения запретов и ограничений, несоблюдения требов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ний к служебному поведению, неисполнения обязанностей, установленных в целях противоде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й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ствия коррупции муниципальными служащими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области;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837" w:type="dxa"/>
          </w:tcPr>
          <w:p w:rsidR="00A53F83" w:rsidRPr="00A53F83" w:rsidRDefault="00A53F83" w:rsidP="00994A6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 соблюдени</w:t>
            </w:r>
            <w:r w:rsidR="00994A6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ю</w:t>
            </w:r>
            <w:r w:rsidRPr="00A53F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гражданином, замещавшим должность муниципальной службы, огр</w:t>
            </w:r>
            <w:r w:rsidRPr="00A53F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ничений при заключении с ним </w:t>
            </w:r>
            <w:r w:rsidRPr="00A53F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трудового договора, если отдельные функции муниципального  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управления данной организацией входили в должностные </w:t>
            </w:r>
            <w:r w:rsidRPr="00A53F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</w:t>
            </w:r>
            <w:r w:rsidRPr="00A53F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я</w:t>
            </w:r>
            <w:r w:rsidRPr="00A53F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занности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>служащего;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837" w:type="dxa"/>
          </w:tcPr>
          <w:p w:rsidR="00A53F83" w:rsidRPr="00A53F83" w:rsidRDefault="00994A6A" w:rsidP="00A53F83">
            <w:pPr>
              <w:pStyle w:val="a3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 соблюдению</w:t>
            </w:r>
            <w:r w:rsidR="00A53F83" w:rsidRPr="00A53F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работодателем условий заключения трудового с гражданином, замещавшим должность муниципальной службы, включенную в соответствующий перечень должн</w:t>
            </w:r>
            <w:r w:rsidR="00A53F83" w:rsidRPr="00A53F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="00A53F83" w:rsidRPr="00A53F8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стей.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15048" w:type="dxa"/>
            <w:gridSpan w:val="4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. Использование информационных ресурсов в работе по противодействию коррупции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Обеспечение размещения на официальном сайте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проектов нормативно-правовых актов в целях их общественного обсуждения и проведения независимой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Обеспечение информационного наполнения специ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лизированного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раздела официального сайта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«Противодействие коррупции» по вопросам реализации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политики и поддержание его в актуальном с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стоянии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срока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</w:tcPr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Подача сведений в средства массовой информации и на официальный сайте администрации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для размещения результатов деятельности в сфере противодействия ко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рупции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Размещения на официальном сайте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информации: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- сведений о доходах, имуществе и обязательствах имущественного характера муниципальных служащих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лиц замещающих должности муниципальной службы, а также членов их семей и несовершеннолетних детей.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на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более ярких фактов коррупционных проявлений и принятых мерах реагирования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Регулярная актуализация информации по вопросу противодействия коррупции, размещаемой на сте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н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де в здании администрации 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15048" w:type="dxa"/>
            <w:gridSpan w:val="4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53F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A53F83">
              <w:rPr>
                <w:rFonts w:ascii="Times New Roman" w:hAnsi="Times New Roman"/>
                <w:b/>
                <w:sz w:val="28"/>
                <w:szCs w:val="28"/>
              </w:rPr>
              <w:t>. Иные мероприятия по вопросам противодействия коррупции</w:t>
            </w:r>
          </w:p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нужд.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приема, хранения, оценки и реализ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ции (выкупа) подарков, полученных </w:t>
            </w:r>
            <w:r w:rsidRPr="00A53F8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служащими в связи с протокольными мероприятиями, служебными командировками и другими офиц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альными мероприятиями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>рупцией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A53F83" w:rsidRPr="00A53F83" w:rsidTr="00405249">
        <w:tc>
          <w:tcPr>
            <w:tcW w:w="811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405249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контроля за исполнением настоящ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плана и представление главе администрации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сводного отчета о ходе его реализ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ции и предложений, касающихся совершенствования деятельности по противодействию коррупции в администрации </w:t>
            </w:r>
            <w:r w:rsidRPr="00A53F8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05249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4052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53F83" w:rsidRPr="00A53F83" w:rsidRDefault="00A53F83" w:rsidP="00405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F8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53F8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Pr="00A53F8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40" w:type="dxa"/>
          </w:tcPr>
          <w:p w:rsidR="00A53F83" w:rsidRPr="00A53F83" w:rsidRDefault="00A53F83" w:rsidP="00A53F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53F83">
              <w:rPr>
                <w:rFonts w:ascii="Times New Roman" w:hAnsi="Times New Roman"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</w:tbl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</w:p>
    <w:p w:rsidR="00A53F83" w:rsidRPr="00A53F83" w:rsidRDefault="00A53F83" w:rsidP="00A53F83">
      <w:pPr>
        <w:pStyle w:val="a3"/>
        <w:rPr>
          <w:rFonts w:ascii="Times New Roman" w:hAnsi="Times New Roman"/>
          <w:sz w:val="28"/>
          <w:szCs w:val="28"/>
        </w:rPr>
      </w:pPr>
    </w:p>
    <w:sectPr w:rsidR="00A53F83" w:rsidRPr="00A53F83" w:rsidSect="00A53F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83"/>
    <w:rsid w:val="001B3F5B"/>
    <w:rsid w:val="00367CD2"/>
    <w:rsid w:val="00405249"/>
    <w:rsid w:val="00994A6A"/>
    <w:rsid w:val="00A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B061-B309-4E5D-B02C-C4EE6DAC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F83"/>
    <w:rPr>
      <w:sz w:val="22"/>
      <w:szCs w:val="22"/>
    </w:rPr>
  </w:style>
  <w:style w:type="paragraph" w:styleId="a4">
    <w:name w:val="List Paragraph"/>
    <w:basedOn w:val="a"/>
    <w:qFormat/>
    <w:rsid w:val="00A53F8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A53F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A53F83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formattexttopleveltext">
    <w:name w:val="formattext topleveltext"/>
    <w:basedOn w:val="a"/>
    <w:rsid w:val="00A53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rsid w:val="00A53F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16624</CharactersWithSpaces>
  <SharedDoc>false</SharedDoc>
  <HLinks>
    <vt:vector size="12" baseType="variant"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2016-07-30T12:14:00Z</dcterms:created>
  <dcterms:modified xsi:type="dcterms:W3CDTF">2016-07-30T12:14:00Z</dcterms:modified>
</cp:coreProperties>
</file>