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3A" w:rsidRPr="00D10D6B" w:rsidRDefault="00D05F3A" w:rsidP="00D05F3A">
      <w:pPr>
        <w:ind w:left="4820"/>
        <w:jc w:val="center"/>
        <w:rPr>
          <w:b/>
          <w:szCs w:val="28"/>
        </w:rPr>
      </w:pPr>
      <w:bookmarkStart w:id="0" w:name="_GoBack"/>
      <w:bookmarkEnd w:id="0"/>
      <w:r w:rsidRPr="00D10D6B">
        <w:rPr>
          <w:b/>
          <w:iCs/>
          <w:szCs w:val="28"/>
        </w:rPr>
        <w:t>УТВЕРЖДЕН</w:t>
      </w:r>
    </w:p>
    <w:p w:rsidR="00D05F3A" w:rsidRPr="00D10D6B" w:rsidRDefault="00D05F3A" w:rsidP="00D05F3A">
      <w:pPr>
        <w:ind w:left="4820"/>
        <w:jc w:val="center"/>
        <w:rPr>
          <w:szCs w:val="28"/>
        </w:rPr>
      </w:pPr>
      <w:r w:rsidRPr="00D10D6B">
        <w:rPr>
          <w:iCs/>
          <w:szCs w:val="28"/>
        </w:rPr>
        <w:t>участниками общественного объединения</w:t>
      </w:r>
    </w:p>
    <w:p w:rsidR="00D05F3A" w:rsidRPr="00D10D6B" w:rsidRDefault="00D05F3A" w:rsidP="00D05F3A">
      <w:pPr>
        <w:ind w:left="4820"/>
        <w:jc w:val="center"/>
        <w:rPr>
          <w:szCs w:val="28"/>
        </w:rPr>
      </w:pPr>
      <w:r w:rsidRPr="00D10D6B">
        <w:rPr>
          <w:iCs/>
          <w:szCs w:val="28"/>
        </w:rPr>
        <w:t>правоохранительной направленности "</w:t>
      </w:r>
      <w:r>
        <w:rPr>
          <w:iCs/>
          <w:szCs w:val="28"/>
        </w:rPr>
        <w:t>Общественная дружина</w:t>
      </w:r>
      <w:r w:rsidRPr="00D10D6B">
        <w:rPr>
          <w:iCs/>
          <w:szCs w:val="28"/>
        </w:rPr>
        <w:t>"</w:t>
      </w:r>
    </w:p>
    <w:p w:rsidR="00D05F3A" w:rsidRDefault="00D05F3A" w:rsidP="00D05F3A">
      <w:pPr>
        <w:ind w:left="4820"/>
        <w:jc w:val="center"/>
        <w:rPr>
          <w:iCs/>
          <w:szCs w:val="28"/>
        </w:rPr>
      </w:pPr>
      <w:r w:rsidRPr="00D10D6B">
        <w:rPr>
          <w:iCs/>
          <w:szCs w:val="28"/>
        </w:rPr>
        <w:t>(</w:t>
      </w:r>
      <w:r>
        <w:rPr>
          <w:iCs/>
          <w:szCs w:val="28"/>
        </w:rPr>
        <w:t xml:space="preserve">Протокол общего собрания </w:t>
      </w:r>
    </w:p>
    <w:p w:rsidR="00D05F3A" w:rsidRPr="00D10D6B" w:rsidRDefault="00D05F3A" w:rsidP="00D05F3A">
      <w:pPr>
        <w:ind w:left="4820"/>
        <w:jc w:val="center"/>
        <w:rPr>
          <w:szCs w:val="28"/>
        </w:rPr>
      </w:pPr>
      <w:r>
        <w:rPr>
          <w:iCs/>
          <w:szCs w:val="28"/>
        </w:rPr>
        <w:t>от "16</w:t>
      </w:r>
      <w:r w:rsidRPr="00D10D6B">
        <w:rPr>
          <w:iCs/>
          <w:szCs w:val="28"/>
        </w:rPr>
        <w:t>"</w:t>
      </w:r>
      <w:r>
        <w:rPr>
          <w:iCs/>
          <w:szCs w:val="28"/>
        </w:rPr>
        <w:t xml:space="preserve"> июня 2017</w:t>
      </w:r>
      <w:r w:rsidRPr="00D10D6B">
        <w:rPr>
          <w:iCs/>
          <w:szCs w:val="28"/>
        </w:rPr>
        <w:t xml:space="preserve"> г. № </w:t>
      </w:r>
      <w:r>
        <w:rPr>
          <w:iCs/>
          <w:szCs w:val="28"/>
        </w:rPr>
        <w:t>1</w:t>
      </w:r>
      <w:r w:rsidRPr="00D10D6B">
        <w:rPr>
          <w:iCs/>
          <w:szCs w:val="28"/>
        </w:rPr>
        <w:t>)</w:t>
      </w:r>
    </w:p>
    <w:p w:rsidR="00D05F3A" w:rsidRPr="00D10D6B" w:rsidRDefault="00D05F3A" w:rsidP="00D05F3A">
      <w:pPr>
        <w:spacing w:before="150" w:after="150"/>
        <w:jc w:val="center"/>
        <w:rPr>
          <w:b/>
          <w:szCs w:val="28"/>
        </w:rPr>
      </w:pPr>
      <w:r w:rsidRPr="00D10D6B">
        <w:rPr>
          <w:b/>
          <w:iCs/>
          <w:szCs w:val="28"/>
        </w:rPr>
        <w:t>УСТАВ</w:t>
      </w:r>
    </w:p>
    <w:p w:rsidR="00D05F3A" w:rsidRPr="00D10D6B" w:rsidRDefault="00D05F3A" w:rsidP="00D05F3A">
      <w:pPr>
        <w:spacing w:before="150"/>
        <w:jc w:val="center"/>
        <w:rPr>
          <w:b/>
          <w:szCs w:val="28"/>
        </w:rPr>
      </w:pPr>
      <w:r w:rsidRPr="00D10D6B">
        <w:rPr>
          <w:b/>
          <w:iCs/>
          <w:szCs w:val="28"/>
        </w:rPr>
        <w:t>общественного объединения правоохранительной направленности</w:t>
      </w:r>
    </w:p>
    <w:p w:rsidR="00D05F3A" w:rsidRDefault="00D05F3A" w:rsidP="00D05F3A">
      <w:pPr>
        <w:spacing w:after="150"/>
        <w:jc w:val="center"/>
        <w:rPr>
          <w:b/>
          <w:iCs/>
          <w:szCs w:val="28"/>
        </w:rPr>
      </w:pPr>
      <w:r w:rsidRPr="00D10D6B">
        <w:rPr>
          <w:b/>
          <w:iCs/>
          <w:szCs w:val="28"/>
        </w:rPr>
        <w:t>" Общественная дружина "</w:t>
      </w:r>
      <w:r>
        <w:rPr>
          <w:b/>
          <w:iCs/>
          <w:szCs w:val="28"/>
        </w:rPr>
        <w:t xml:space="preserve"> муниципального образования Бурунчинский сельсовет, Саракташского района, Оренбургской области</w:t>
      </w:r>
    </w:p>
    <w:p w:rsidR="00D05F3A" w:rsidRPr="00D10D6B" w:rsidRDefault="00D05F3A" w:rsidP="00D05F3A">
      <w:pPr>
        <w:spacing w:before="150" w:after="150"/>
        <w:jc w:val="center"/>
        <w:rPr>
          <w:b/>
          <w:szCs w:val="28"/>
        </w:rPr>
      </w:pP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Устав Общественного объединения правоохранительной направленности «</w:t>
      </w:r>
      <w:r>
        <w:rPr>
          <w:iCs/>
          <w:szCs w:val="28"/>
        </w:rPr>
        <w:t>Общественная дружина</w:t>
      </w:r>
      <w:r w:rsidRPr="00D10D6B">
        <w:rPr>
          <w:iCs/>
          <w:szCs w:val="28"/>
        </w:rPr>
        <w:t xml:space="preserve">» муниципального образования </w:t>
      </w:r>
      <w:r>
        <w:rPr>
          <w:iCs/>
          <w:szCs w:val="28"/>
        </w:rPr>
        <w:t>Бурунчинский</w:t>
      </w:r>
      <w:r w:rsidRPr="00D10D6B">
        <w:rPr>
          <w:iCs/>
          <w:szCs w:val="28"/>
        </w:rPr>
        <w:t xml:space="preserve"> сельсовет, Саракташского района, Оренбургской области (далее по тексту также - "общественное объединение") разработан в соответствии с Конституцией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19.05.1995 № 82-ФЗ "Об общественных объединениях", Федеральным законом от 02.04.2014 № 44-ФЗ "Об участии граждан в охране общественного порядка" и определяет основные направления деятельности и задачи общественного объединения, права и обязанности его участников.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Изменения и дополнения в настоящий устав вносятся решением общего собрания.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Реорганизация и (или) ликвидации общественного объединения проходит в порядке, предусмотренном Федеральным за</w:t>
      </w:r>
      <w:r>
        <w:rPr>
          <w:iCs/>
          <w:szCs w:val="28"/>
        </w:rPr>
        <w:t xml:space="preserve">коном от 19 мая 1995 г. N 82-ФЗ </w:t>
      </w:r>
      <w:r w:rsidRPr="00D10D6B">
        <w:rPr>
          <w:iCs/>
          <w:szCs w:val="28"/>
        </w:rPr>
        <w:t>"Об общественных объединениях".</w:t>
      </w:r>
    </w:p>
    <w:p w:rsidR="00D05F3A" w:rsidRPr="00D10D6B" w:rsidRDefault="00D05F3A" w:rsidP="00D05F3A">
      <w:pPr>
        <w:numPr>
          <w:ilvl w:val="0"/>
          <w:numId w:val="1"/>
        </w:numPr>
        <w:tabs>
          <w:tab w:val="clear" w:pos="624"/>
        </w:tabs>
        <w:spacing w:before="100" w:beforeAutospacing="1" w:after="100" w:afterAutospacing="1"/>
        <w:ind w:firstLine="851"/>
        <w:rPr>
          <w:b/>
          <w:szCs w:val="28"/>
        </w:rPr>
      </w:pPr>
      <w:r w:rsidRPr="00D10D6B">
        <w:rPr>
          <w:b/>
          <w:iCs/>
          <w:szCs w:val="28"/>
        </w:rPr>
        <w:t>1.     Общие положения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1.1. Полное наименование: Общественное объединение правоохранительной направленности «</w:t>
      </w:r>
      <w:r>
        <w:rPr>
          <w:iCs/>
          <w:szCs w:val="28"/>
        </w:rPr>
        <w:t>Общественная дружина</w:t>
      </w:r>
      <w:r w:rsidRPr="00D10D6B">
        <w:rPr>
          <w:iCs/>
          <w:szCs w:val="28"/>
        </w:rPr>
        <w:t xml:space="preserve">» муниципального образования </w:t>
      </w:r>
      <w:r>
        <w:rPr>
          <w:iCs/>
          <w:szCs w:val="28"/>
        </w:rPr>
        <w:t>Бурунчинский</w:t>
      </w:r>
      <w:r w:rsidRPr="00D10D6B">
        <w:rPr>
          <w:iCs/>
          <w:szCs w:val="28"/>
        </w:rPr>
        <w:t xml:space="preserve"> сельсовет, Саракташского района, Оренбургской области.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1.2. Сокращенное наименование:«ООПН «</w:t>
      </w:r>
      <w:r>
        <w:rPr>
          <w:iCs/>
          <w:szCs w:val="28"/>
        </w:rPr>
        <w:t>Общественная дружина</w:t>
      </w:r>
      <w:r w:rsidRPr="00D10D6B">
        <w:rPr>
          <w:iCs/>
          <w:szCs w:val="28"/>
        </w:rPr>
        <w:t>».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 xml:space="preserve">1.3. Адрес постоянно действующего руководящего органа: </w:t>
      </w:r>
      <w:r>
        <w:rPr>
          <w:iCs/>
          <w:szCs w:val="28"/>
        </w:rPr>
        <w:t>Оренбургская область, Саракташский район, с. Бурунча, улица Молодежная, 3.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1.4. Организационно-правовая форма: общественное объединение правоохранительной направленности «</w:t>
      </w:r>
      <w:r>
        <w:rPr>
          <w:iCs/>
          <w:szCs w:val="28"/>
        </w:rPr>
        <w:t>Общественная дружина</w:t>
      </w:r>
      <w:r w:rsidRPr="00D10D6B">
        <w:rPr>
          <w:iCs/>
          <w:szCs w:val="28"/>
        </w:rPr>
        <w:t xml:space="preserve">» является не имеющим членства общественным объединением, сформированным на добровольной основе по инициативе граждан для участия в охране </w:t>
      </w:r>
      <w:r w:rsidRPr="00D10D6B">
        <w:rPr>
          <w:iCs/>
          <w:szCs w:val="28"/>
        </w:rPr>
        <w:lastRenderedPageBreak/>
        <w:t xml:space="preserve">общественного порядка на территории </w:t>
      </w:r>
      <w:r>
        <w:rPr>
          <w:iCs/>
          <w:szCs w:val="28"/>
        </w:rPr>
        <w:t>муниципального образования Бурунчинский сельсовет Саракташского района, Оренбургской области</w:t>
      </w:r>
      <w:r w:rsidRPr="00D10D6B">
        <w:rPr>
          <w:iCs/>
          <w:szCs w:val="28"/>
        </w:rPr>
        <w:t xml:space="preserve"> и действующим на правовых основаниях, предусмотренных Федеральным законом от 19 мая 1995 г. N 82-ФЗ "Об общественных объединениях" и Федеральным законом от 02.04.2014 года №44-ФЗ «Об участии граждан </w:t>
      </w:r>
      <w:r>
        <w:rPr>
          <w:iCs/>
          <w:szCs w:val="28"/>
        </w:rPr>
        <w:t>в охране общественного порядка»</w:t>
      </w:r>
      <w:r w:rsidRPr="00D10D6B">
        <w:rPr>
          <w:iCs/>
          <w:szCs w:val="28"/>
        </w:rPr>
        <w:t>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1.5. Общественное объединение решает стоящие перед ним задачи во взаимодействии с органами государственной власти, органами местного самоуправления, правоохранительными и иными органами (при недопустимости подмены полномочий указанных органов) и общественными объединениями граждан на основе принципов добровольности, законности, соблюдения и защиты прав и свобод человека и гражданина.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 xml:space="preserve">1.6. В своей работе общественное объединение руководствуется Конституцией Российской Федерации, законами Российской Федерации, постановлениями и распоряжениями Правительства Российской Федерации, нормативными правовыми актами </w:t>
      </w:r>
      <w:r>
        <w:rPr>
          <w:iCs/>
          <w:szCs w:val="28"/>
        </w:rPr>
        <w:t>Оренбургской области</w:t>
      </w:r>
      <w:r w:rsidRPr="00D10D6B">
        <w:rPr>
          <w:iCs/>
          <w:szCs w:val="28"/>
        </w:rPr>
        <w:t xml:space="preserve">, </w:t>
      </w:r>
      <w:r>
        <w:rPr>
          <w:iCs/>
          <w:szCs w:val="28"/>
        </w:rPr>
        <w:t>муниципального образования Бурунчинский сельсовет</w:t>
      </w:r>
      <w:r w:rsidRPr="00D10D6B">
        <w:rPr>
          <w:iCs/>
          <w:szCs w:val="28"/>
        </w:rPr>
        <w:t>, а также настоящим Уставом.</w:t>
      </w:r>
    </w:p>
    <w:p w:rsidR="00D05F3A" w:rsidRDefault="00D05F3A" w:rsidP="00D05F3A">
      <w:pPr>
        <w:spacing w:before="150" w:after="150"/>
        <w:ind w:firstLine="851"/>
        <w:rPr>
          <w:iCs/>
          <w:szCs w:val="28"/>
        </w:rPr>
      </w:pPr>
      <w:r w:rsidRPr="00D10D6B">
        <w:rPr>
          <w:iCs/>
          <w:szCs w:val="28"/>
        </w:rPr>
        <w:t xml:space="preserve">1.7. В общественное объединение принимаются граждане Российской Федерации, проживающие, обучающиеся, работающие </w:t>
      </w:r>
      <w:r>
        <w:rPr>
          <w:iCs/>
          <w:szCs w:val="28"/>
        </w:rPr>
        <w:t>на территории муниципального образования Бурунчинский сельсовет</w:t>
      </w:r>
      <w:r w:rsidRPr="00D10D6B">
        <w:rPr>
          <w:iCs/>
          <w:szCs w:val="28"/>
        </w:rPr>
        <w:t>, достигшие возраста восемнадцати лет, способные по своим личным и деловым качествам оказывать содействие правоохранительным органам в охране общественного порядка, предупреждении и пресечении правонарушений.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>
        <w:rPr>
          <w:szCs w:val="28"/>
        </w:rPr>
        <w:t xml:space="preserve">1.8. </w:t>
      </w:r>
      <w:r w:rsidRPr="00D10D6B">
        <w:rPr>
          <w:iCs/>
          <w:szCs w:val="28"/>
        </w:rPr>
        <w:t>Общественное объединение</w:t>
      </w:r>
      <w:r>
        <w:rPr>
          <w:iCs/>
          <w:szCs w:val="28"/>
        </w:rPr>
        <w:t xml:space="preserve"> может участвовать </w:t>
      </w:r>
      <w:r w:rsidRPr="00D10D6B">
        <w:rPr>
          <w:iCs/>
          <w:szCs w:val="28"/>
        </w:rPr>
        <w:t>в охране общественного порядка</w:t>
      </w:r>
      <w:r>
        <w:rPr>
          <w:iCs/>
          <w:szCs w:val="28"/>
        </w:rPr>
        <w:t xml:space="preserve"> только после внесения в региональный реестр народных дружин и о</w:t>
      </w:r>
      <w:r w:rsidRPr="00D10D6B">
        <w:rPr>
          <w:iCs/>
          <w:szCs w:val="28"/>
        </w:rPr>
        <w:t>бщественн</w:t>
      </w:r>
      <w:r>
        <w:rPr>
          <w:iCs/>
          <w:szCs w:val="28"/>
        </w:rPr>
        <w:t>ых</w:t>
      </w:r>
      <w:r w:rsidRPr="00D10D6B">
        <w:rPr>
          <w:iCs/>
          <w:szCs w:val="28"/>
        </w:rPr>
        <w:t xml:space="preserve"> объединени</w:t>
      </w:r>
      <w:r>
        <w:rPr>
          <w:iCs/>
          <w:szCs w:val="28"/>
        </w:rPr>
        <w:t>й</w:t>
      </w:r>
      <w:r w:rsidRPr="00D10D6B">
        <w:rPr>
          <w:iCs/>
          <w:szCs w:val="28"/>
        </w:rPr>
        <w:t xml:space="preserve"> правоохранительной направленности</w:t>
      </w:r>
      <w:r>
        <w:rPr>
          <w:iCs/>
          <w:szCs w:val="28"/>
        </w:rPr>
        <w:t xml:space="preserve"> Оренбургской области.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1.</w:t>
      </w:r>
      <w:r>
        <w:rPr>
          <w:iCs/>
          <w:szCs w:val="28"/>
        </w:rPr>
        <w:t>9</w:t>
      </w:r>
      <w:r w:rsidRPr="00D10D6B">
        <w:rPr>
          <w:iCs/>
          <w:szCs w:val="28"/>
        </w:rPr>
        <w:t>. Руководство деятельностью общественного объединения осуществляет избранный руководитель общественного объединения.</w:t>
      </w:r>
    </w:p>
    <w:p w:rsidR="00D05F3A" w:rsidRPr="00BC6B4F" w:rsidRDefault="00D05F3A" w:rsidP="00D05F3A">
      <w:pPr>
        <w:spacing w:before="150" w:after="150"/>
        <w:ind w:firstLine="851"/>
        <w:rPr>
          <w:b/>
          <w:szCs w:val="28"/>
        </w:rPr>
      </w:pPr>
      <w:r w:rsidRPr="00BC6B4F">
        <w:rPr>
          <w:b/>
          <w:iCs/>
          <w:szCs w:val="28"/>
        </w:rPr>
        <w:t>2. Основные задачи общественного объединения 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2.1. Основными задачами общественного объединения являются: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2.1.1. содействие органам внутренних дел (полиции) и иным правоохранительным органам в охране общественного порядка;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2.1.2. участие в предупреждении и пресечении правонарушений;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2.1.3. распространение правовых знаний, разъяснение норм поведения в общественных местах.</w:t>
      </w:r>
    </w:p>
    <w:p w:rsidR="00D05F3A" w:rsidRPr="00BC6B4F" w:rsidRDefault="00D05F3A" w:rsidP="00D05F3A">
      <w:pPr>
        <w:spacing w:before="150" w:after="150"/>
        <w:ind w:firstLine="851"/>
        <w:rPr>
          <w:b/>
          <w:szCs w:val="28"/>
        </w:rPr>
      </w:pPr>
      <w:r w:rsidRPr="00BC6B4F">
        <w:rPr>
          <w:b/>
          <w:iCs/>
          <w:szCs w:val="28"/>
        </w:rPr>
        <w:t>3. Права и обязанности общественного объединения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3.1. Обязанности руководителя общественного объединения: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3.1.1. Организует непосредственную деятельность общественного объединения.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lastRenderedPageBreak/>
        <w:t>3.1.2. Осуществляет личное взаимодействие с органами внутренних дел и органами местного самоуправления по вопросам деятельности общественного объединения.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3.1.3. Ведёт учёт участников общественного объединения.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3.1.4. Инструктирует участников общественного объединения и контролирует их деятельность.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3.1.5. Проводит работу по сплочению и укреплению общественного объединения, повышению внутренней дисциплины, эффективности деятельности.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3.1.6. Готовит для обсуждения на собрании участников общественного объединения вопросы организации и деятельности общественного объединения.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3.1.7. Ходатайствуют перед органами местного самоуправ</w:t>
      </w:r>
      <w:r>
        <w:rPr>
          <w:iCs/>
          <w:szCs w:val="28"/>
        </w:rPr>
        <w:t>ления</w:t>
      </w:r>
      <w:r w:rsidRPr="00D10D6B">
        <w:rPr>
          <w:iCs/>
          <w:szCs w:val="28"/>
        </w:rPr>
        <w:t xml:space="preserve"> и </w:t>
      </w:r>
      <w:r w:rsidRPr="00BC6B4F">
        <w:rPr>
          <w:iCs/>
          <w:szCs w:val="28"/>
        </w:rPr>
        <w:t>МОМВД России "Саракташский"</w:t>
      </w:r>
      <w:r w:rsidRPr="00D10D6B">
        <w:rPr>
          <w:iCs/>
          <w:szCs w:val="28"/>
        </w:rPr>
        <w:t xml:space="preserve"> о поощрении наиболее отличившихся участников общественного объединения.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3.2. Общественное объединение при участии в охране общественного порядка имеет право в пределах территории, на которой оно создано: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3.2.1. информировать органы внутренних дел (полицию) и иные правоохранительные органы о правонарушениях и об угрозах общественному порядку;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3.2.2. оказывать содействие органам внутренних дел (полиции) и иным правоохранительным органам в мероприятиях по охране общественного порядка;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3.2.3. участвовать в предупреждении и пресечении правонарушений;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3.2.4. осуществлять иные права, предусмотренные Федеральным законом от 02.04.2014 №44-ФЗ «Об участии граждан в охране общественного порядка», другими федеральными законами.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3.3. Общественное объединение при участии в охране общественного порядка обязано соблюдать законодательство Российской Федерации, общепризнанные принципы и нормы международного права, а также нормы, предусмотренные его учредительными документами.</w:t>
      </w:r>
    </w:p>
    <w:p w:rsidR="00D05F3A" w:rsidRPr="00BC6B4F" w:rsidRDefault="00D05F3A" w:rsidP="00D05F3A">
      <w:pPr>
        <w:spacing w:before="150" w:after="150"/>
        <w:ind w:firstLine="851"/>
        <w:rPr>
          <w:b/>
          <w:szCs w:val="28"/>
        </w:rPr>
      </w:pPr>
      <w:r w:rsidRPr="00BC6B4F">
        <w:rPr>
          <w:b/>
          <w:iCs/>
          <w:szCs w:val="28"/>
        </w:rPr>
        <w:t>4. Порядок и условия формирования общественного объединения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4.1. Участвовать в деятельности общественного объединения могут граждане Российской Федерации, достигшие 18 лет, которые изъявили желание принять участие в работе общественного объединения.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4.2. Не могут быть участниками общественного объединения граждане: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4.2.1. имеющие неснятую или непогашенную судимость;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4.2.2. в отношении которых осуществляется уголовное преследование;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lastRenderedPageBreak/>
        <w:t>4.2.3. ранее осужденные за умышленные преступления;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4.2.4.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№115-ФЗ «О противодействии легализации (отмыванию) доходов, полученных преступным путем, и финансированию терроризма»;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4.2.5.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4.2.6. страдающие психическими расстройствами, больные наркоманией или алкоголизмом;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4.2.7. признанные недееспособными или ограниченно дееспособными по решению суда, вступившему в законную силу;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4.2.8. имеющие гражданство (подданство) иностранного государства.</w:t>
      </w:r>
    </w:p>
    <w:p w:rsidR="00D05F3A" w:rsidRPr="00BC6B4F" w:rsidRDefault="00D05F3A" w:rsidP="00D05F3A">
      <w:pPr>
        <w:spacing w:before="150" w:after="150"/>
        <w:ind w:firstLine="851"/>
        <w:rPr>
          <w:b/>
          <w:szCs w:val="28"/>
        </w:rPr>
      </w:pPr>
      <w:r w:rsidRPr="00BC6B4F">
        <w:rPr>
          <w:b/>
          <w:iCs/>
          <w:szCs w:val="28"/>
        </w:rPr>
        <w:t>5. Материально-техническое обеспечение деятельности</w:t>
      </w:r>
    </w:p>
    <w:p w:rsidR="00D05F3A" w:rsidRPr="00BC6B4F" w:rsidRDefault="00D05F3A" w:rsidP="00D05F3A">
      <w:pPr>
        <w:spacing w:before="150" w:after="150"/>
        <w:ind w:firstLine="851"/>
        <w:rPr>
          <w:b/>
          <w:szCs w:val="28"/>
        </w:rPr>
      </w:pPr>
      <w:r w:rsidRPr="00BC6B4F">
        <w:rPr>
          <w:b/>
          <w:iCs/>
          <w:szCs w:val="28"/>
        </w:rPr>
        <w:t>общественного объединения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5.1. Материально-техническое обеспечение деятельности общественного объединения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D05F3A" w:rsidRPr="00BC6B4F" w:rsidRDefault="00D05F3A" w:rsidP="00D05F3A">
      <w:pPr>
        <w:spacing w:before="150" w:after="150"/>
        <w:ind w:firstLine="851"/>
        <w:rPr>
          <w:b/>
          <w:szCs w:val="28"/>
        </w:rPr>
      </w:pPr>
      <w:r w:rsidRPr="00D10D6B">
        <w:rPr>
          <w:iCs/>
          <w:szCs w:val="28"/>
        </w:rPr>
        <w:t>6</w:t>
      </w:r>
      <w:r w:rsidRPr="00BC6B4F">
        <w:rPr>
          <w:b/>
          <w:iCs/>
          <w:szCs w:val="28"/>
        </w:rPr>
        <w:t>. Ответственность участников общественного объединения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6.1. За противоправные действия участники общественного объединения несут ответственность, установленную законодательством Российской Федерации.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6.2. Действия участников общественного объединения,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 xml:space="preserve">7. </w:t>
      </w:r>
      <w:r w:rsidRPr="00BC6B4F">
        <w:rPr>
          <w:b/>
          <w:iCs/>
          <w:szCs w:val="28"/>
        </w:rPr>
        <w:t>Заключительные положения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7.1. Действие настоящего Устава распространяется на весь период деятельности общественного объединения.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 xml:space="preserve">7.2. Изменения и дополнения к Уставу утверждаются решением учредителей общественного объединения с обязательным уведомлением </w:t>
      </w:r>
      <w:r>
        <w:rPr>
          <w:iCs/>
          <w:szCs w:val="28"/>
        </w:rPr>
        <w:t xml:space="preserve">администрации муниципального образования Бурунчинский сельсовет Саракташского района и </w:t>
      </w:r>
      <w:r w:rsidRPr="00BC6B4F">
        <w:rPr>
          <w:iCs/>
          <w:szCs w:val="28"/>
        </w:rPr>
        <w:t>МОМВД России "Саракташский"</w:t>
      </w:r>
      <w:r w:rsidRPr="00D10D6B">
        <w:rPr>
          <w:iCs/>
          <w:szCs w:val="28"/>
        </w:rPr>
        <w:t>.</w:t>
      </w:r>
    </w:p>
    <w:p w:rsidR="00D05F3A" w:rsidRPr="00D10D6B" w:rsidRDefault="00D05F3A" w:rsidP="00D05F3A">
      <w:pPr>
        <w:spacing w:before="150" w:after="150"/>
        <w:ind w:firstLine="851"/>
        <w:rPr>
          <w:szCs w:val="28"/>
        </w:rPr>
      </w:pPr>
      <w:r w:rsidRPr="00D10D6B">
        <w:rPr>
          <w:iCs/>
          <w:szCs w:val="28"/>
        </w:rPr>
        <w:t>7.3. Реорганизация и ликвидация общественного объединения осуществляется на общем собрании при имеющемся кворуме не менее двух третей участников общественного объединения.</w:t>
      </w:r>
    </w:p>
    <w:p w:rsidR="00B34609" w:rsidRPr="00D05F3A" w:rsidRDefault="00B34609" w:rsidP="00D05F3A"/>
    <w:sectPr w:rsidR="00B34609" w:rsidRPr="00D05F3A" w:rsidSect="00221670">
      <w:headerReference w:type="even" r:id="rId7"/>
      <w:headerReference w:type="default" r:id="rId8"/>
      <w:pgSz w:w="11906" w:h="16838" w:code="9"/>
      <w:pgMar w:top="794" w:right="851" w:bottom="794" w:left="158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13" w:rsidRDefault="00A75013">
      <w:r>
        <w:separator/>
      </w:r>
    </w:p>
  </w:endnote>
  <w:endnote w:type="continuationSeparator" w:id="0">
    <w:p w:rsidR="00A75013" w:rsidRDefault="00A7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13" w:rsidRDefault="00A75013">
      <w:r>
        <w:separator/>
      </w:r>
    </w:p>
  </w:footnote>
  <w:footnote w:type="continuationSeparator" w:id="0">
    <w:p w:rsidR="00A75013" w:rsidRDefault="00A75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670" w:rsidRDefault="00221670" w:rsidP="001E53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1670" w:rsidRDefault="002216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670" w:rsidRPr="00823558" w:rsidRDefault="00221670" w:rsidP="001E533B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823558">
      <w:rPr>
        <w:rStyle w:val="a6"/>
        <w:sz w:val="24"/>
        <w:szCs w:val="24"/>
      </w:rPr>
      <w:fldChar w:fldCharType="begin"/>
    </w:r>
    <w:r w:rsidRPr="00823558">
      <w:rPr>
        <w:rStyle w:val="a6"/>
        <w:sz w:val="24"/>
        <w:szCs w:val="24"/>
      </w:rPr>
      <w:instrText xml:space="preserve">PAGE  </w:instrText>
    </w:r>
    <w:r w:rsidRPr="00823558">
      <w:rPr>
        <w:rStyle w:val="a6"/>
        <w:sz w:val="24"/>
        <w:szCs w:val="24"/>
      </w:rPr>
      <w:fldChar w:fldCharType="separate"/>
    </w:r>
    <w:r w:rsidR="00FD6597">
      <w:rPr>
        <w:rStyle w:val="a6"/>
        <w:noProof/>
        <w:sz w:val="24"/>
        <w:szCs w:val="24"/>
      </w:rPr>
      <w:t>4</w:t>
    </w:r>
    <w:r w:rsidRPr="00823558">
      <w:rPr>
        <w:rStyle w:val="a6"/>
        <w:sz w:val="24"/>
        <w:szCs w:val="24"/>
      </w:rPr>
      <w:fldChar w:fldCharType="end"/>
    </w:r>
  </w:p>
  <w:p w:rsidR="00221670" w:rsidRDefault="002216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276BA"/>
    <w:multiLevelType w:val="multilevel"/>
    <w:tmpl w:val="02BA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4F"/>
    <w:rsid w:val="000043BD"/>
    <w:rsid w:val="00016A1D"/>
    <w:rsid w:val="00022797"/>
    <w:rsid w:val="00034D41"/>
    <w:rsid w:val="00037981"/>
    <w:rsid w:val="00037C0C"/>
    <w:rsid w:val="0006255D"/>
    <w:rsid w:val="00065506"/>
    <w:rsid w:val="000754E6"/>
    <w:rsid w:val="00075792"/>
    <w:rsid w:val="000A2782"/>
    <w:rsid w:val="000B4B20"/>
    <w:rsid w:val="000C6B3C"/>
    <w:rsid w:val="000C6E80"/>
    <w:rsid w:val="000D265D"/>
    <w:rsid w:val="000D2E60"/>
    <w:rsid w:val="000F585C"/>
    <w:rsid w:val="00100805"/>
    <w:rsid w:val="00100CFD"/>
    <w:rsid w:val="00101B07"/>
    <w:rsid w:val="00101B0F"/>
    <w:rsid w:val="001162D7"/>
    <w:rsid w:val="00127268"/>
    <w:rsid w:val="001310AE"/>
    <w:rsid w:val="001372E6"/>
    <w:rsid w:val="00145F1C"/>
    <w:rsid w:val="00152E50"/>
    <w:rsid w:val="001753FB"/>
    <w:rsid w:val="00176674"/>
    <w:rsid w:val="00180BAC"/>
    <w:rsid w:val="00187713"/>
    <w:rsid w:val="001936D9"/>
    <w:rsid w:val="001B4BB5"/>
    <w:rsid w:val="001B749B"/>
    <w:rsid w:val="001C17AD"/>
    <w:rsid w:val="001D2231"/>
    <w:rsid w:val="001D7BB5"/>
    <w:rsid w:val="001E533B"/>
    <w:rsid w:val="001F489A"/>
    <w:rsid w:val="001F5DC6"/>
    <w:rsid w:val="0020652A"/>
    <w:rsid w:val="00210FBA"/>
    <w:rsid w:val="00214A75"/>
    <w:rsid w:val="00221670"/>
    <w:rsid w:val="002223B6"/>
    <w:rsid w:val="00224DBB"/>
    <w:rsid w:val="00233F1E"/>
    <w:rsid w:val="002361CF"/>
    <w:rsid w:val="00240644"/>
    <w:rsid w:val="00267239"/>
    <w:rsid w:val="00267B9F"/>
    <w:rsid w:val="002809FC"/>
    <w:rsid w:val="00280B93"/>
    <w:rsid w:val="002A49C6"/>
    <w:rsid w:val="002C2309"/>
    <w:rsid w:val="002C2E22"/>
    <w:rsid w:val="002E4135"/>
    <w:rsid w:val="002E4385"/>
    <w:rsid w:val="002F4323"/>
    <w:rsid w:val="003200D8"/>
    <w:rsid w:val="003245AC"/>
    <w:rsid w:val="003404AA"/>
    <w:rsid w:val="00340BEE"/>
    <w:rsid w:val="00342569"/>
    <w:rsid w:val="003539E7"/>
    <w:rsid w:val="0035497B"/>
    <w:rsid w:val="00391CA5"/>
    <w:rsid w:val="003B1CD1"/>
    <w:rsid w:val="003B5DD4"/>
    <w:rsid w:val="003D746C"/>
    <w:rsid w:val="003F0058"/>
    <w:rsid w:val="004106BE"/>
    <w:rsid w:val="00424EC3"/>
    <w:rsid w:val="00426602"/>
    <w:rsid w:val="0043160A"/>
    <w:rsid w:val="0044200F"/>
    <w:rsid w:val="004458B2"/>
    <w:rsid w:val="0046484C"/>
    <w:rsid w:val="00466C48"/>
    <w:rsid w:val="00473CE4"/>
    <w:rsid w:val="00497D23"/>
    <w:rsid w:val="004A1D19"/>
    <w:rsid w:val="004B2D56"/>
    <w:rsid w:val="0050702A"/>
    <w:rsid w:val="00510CBC"/>
    <w:rsid w:val="00521368"/>
    <w:rsid w:val="00522DA9"/>
    <w:rsid w:val="00546B89"/>
    <w:rsid w:val="0054752C"/>
    <w:rsid w:val="0056350D"/>
    <w:rsid w:val="005723FC"/>
    <w:rsid w:val="00575E72"/>
    <w:rsid w:val="00586E89"/>
    <w:rsid w:val="00592BF2"/>
    <w:rsid w:val="00597774"/>
    <w:rsid w:val="005A3083"/>
    <w:rsid w:val="005C104F"/>
    <w:rsid w:val="005C4DB1"/>
    <w:rsid w:val="005C5405"/>
    <w:rsid w:val="005C77AB"/>
    <w:rsid w:val="005D0F28"/>
    <w:rsid w:val="005E0DA1"/>
    <w:rsid w:val="005F269E"/>
    <w:rsid w:val="005F6D98"/>
    <w:rsid w:val="0060483B"/>
    <w:rsid w:val="006175C8"/>
    <w:rsid w:val="00620197"/>
    <w:rsid w:val="00622930"/>
    <w:rsid w:val="00623D48"/>
    <w:rsid w:val="00626533"/>
    <w:rsid w:val="00627408"/>
    <w:rsid w:val="0063598D"/>
    <w:rsid w:val="006526DD"/>
    <w:rsid w:val="00652DD5"/>
    <w:rsid w:val="00654F39"/>
    <w:rsid w:val="00664CBB"/>
    <w:rsid w:val="00666674"/>
    <w:rsid w:val="00666D2F"/>
    <w:rsid w:val="00674D00"/>
    <w:rsid w:val="00692FD8"/>
    <w:rsid w:val="006978F1"/>
    <w:rsid w:val="006B2BBD"/>
    <w:rsid w:val="006B3C9A"/>
    <w:rsid w:val="006D487F"/>
    <w:rsid w:val="006D5DC1"/>
    <w:rsid w:val="006D7A90"/>
    <w:rsid w:val="006E20C6"/>
    <w:rsid w:val="006F5C43"/>
    <w:rsid w:val="006F692B"/>
    <w:rsid w:val="0071169B"/>
    <w:rsid w:val="00717E9D"/>
    <w:rsid w:val="007200EA"/>
    <w:rsid w:val="007316C6"/>
    <w:rsid w:val="00732E04"/>
    <w:rsid w:val="00742225"/>
    <w:rsid w:val="007451F5"/>
    <w:rsid w:val="0075231B"/>
    <w:rsid w:val="007608F7"/>
    <w:rsid w:val="00761A99"/>
    <w:rsid w:val="007713F8"/>
    <w:rsid w:val="00780AF6"/>
    <w:rsid w:val="007A0919"/>
    <w:rsid w:val="007A16C7"/>
    <w:rsid w:val="007A77D1"/>
    <w:rsid w:val="007B7CE8"/>
    <w:rsid w:val="007C0AA7"/>
    <w:rsid w:val="007C3724"/>
    <w:rsid w:val="007D54AF"/>
    <w:rsid w:val="007E7613"/>
    <w:rsid w:val="007F1F70"/>
    <w:rsid w:val="00816534"/>
    <w:rsid w:val="00821B37"/>
    <w:rsid w:val="00823558"/>
    <w:rsid w:val="00827B5F"/>
    <w:rsid w:val="008429C6"/>
    <w:rsid w:val="008462D5"/>
    <w:rsid w:val="00850CDC"/>
    <w:rsid w:val="0085394E"/>
    <w:rsid w:val="0086370F"/>
    <w:rsid w:val="008866D3"/>
    <w:rsid w:val="00886AF3"/>
    <w:rsid w:val="008B013B"/>
    <w:rsid w:val="008C2DCF"/>
    <w:rsid w:val="008C53C9"/>
    <w:rsid w:val="008D0E47"/>
    <w:rsid w:val="008D21BB"/>
    <w:rsid w:val="008F3181"/>
    <w:rsid w:val="008F5AF4"/>
    <w:rsid w:val="00910DC8"/>
    <w:rsid w:val="00914570"/>
    <w:rsid w:val="00916C3E"/>
    <w:rsid w:val="00923B7A"/>
    <w:rsid w:val="00935251"/>
    <w:rsid w:val="0094036C"/>
    <w:rsid w:val="00940A41"/>
    <w:rsid w:val="00943973"/>
    <w:rsid w:val="009577E9"/>
    <w:rsid w:val="00962B2A"/>
    <w:rsid w:val="00972F01"/>
    <w:rsid w:val="00982050"/>
    <w:rsid w:val="00996C02"/>
    <w:rsid w:val="009A34A9"/>
    <w:rsid w:val="009A5032"/>
    <w:rsid w:val="009C7DEC"/>
    <w:rsid w:val="009D1D0D"/>
    <w:rsid w:val="009F2490"/>
    <w:rsid w:val="009F28F0"/>
    <w:rsid w:val="00A137AC"/>
    <w:rsid w:val="00A15932"/>
    <w:rsid w:val="00A239E1"/>
    <w:rsid w:val="00A242F6"/>
    <w:rsid w:val="00A46ACD"/>
    <w:rsid w:val="00A52A8E"/>
    <w:rsid w:val="00A52DA6"/>
    <w:rsid w:val="00A56267"/>
    <w:rsid w:val="00A5740A"/>
    <w:rsid w:val="00A72C70"/>
    <w:rsid w:val="00A73E95"/>
    <w:rsid w:val="00A75013"/>
    <w:rsid w:val="00A834AE"/>
    <w:rsid w:val="00AA0FC4"/>
    <w:rsid w:val="00AA39AB"/>
    <w:rsid w:val="00AA69FD"/>
    <w:rsid w:val="00AA6E4C"/>
    <w:rsid w:val="00AB62D9"/>
    <w:rsid w:val="00AD1FBC"/>
    <w:rsid w:val="00AF34D4"/>
    <w:rsid w:val="00AF5136"/>
    <w:rsid w:val="00AF5563"/>
    <w:rsid w:val="00B104FF"/>
    <w:rsid w:val="00B14408"/>
    <w:rsid w:val="00B17811"/>
    <w:rsid w:val="00B21E28"/>
    <w:rsid w:val="00B25AE9"/>
    <w:rsid w:val="00B3098C"/>
    <w:rsid w:val="00B34609"/>
    <w:rsid w:val="00B50DD4"/>
    <w:rsid w:val="00B637FE"/>
    <w:rsid w:val="00B74E56"/>
    <w:rsid w:val="00B80292"/>
    <w:rsid w:val="00B868C8"/>
    <w:rsid w:val="00BA1220"/>
    <w:rsid w:val="00BA7F1D"/>
    <w:rsid w:val="00BB0E03"/>
    <w:rsid w:val="00BB190A"/>
    <w:rsid w:val="00BC22A0"/>
    <w:rsid w:val="00BC644D"/>
    <w:rsid w:val="00BE4CDB"/>
    <w:rsid w:val="00BE63FF"/>
    <w:rsid w:val="00BE675A"/>
    <w:rsid w:val="00C02610"/>
    <w:rsid w:val="00C11555"/>
    <w:rsid w:val="00C35131"/>
    <w:rsid w:val="00C45975"/>
    <w:rsid w:val="00C51A80"/>
    <w:rsid w:val="00C607AF"/>
    <w:rsid w:val="00C609A8"/>
    <w:rsid w:val="00C65CD0"/>
    <w:rsid w:val="00C70061"/>
    <w:rsid w:val="00C80462"/>
    <w:rsid w:val="00C80E83"/>
    <w:rsid w:val="00C80EB1"/>
    <w:rsid w:val="00CC1AD3"/>
    <w:rsid w:val="00CD7F88"/>
    <w:rsid w:val="00CE1130"/>
    <w:rsid w:val="00CE208D"/>
    <w:rsid w:val="00CF481F"/>
    <w:rsid w:val="00CF7BDE"/>
    <w:rsid w:val="00D0137E"/>
    <w:rsid w:val="00D01433"/>
    <w:rsid w:val="00D04B0B"/>
    <w:rsid w:val="00D05F3A"/>
    <w:rsid w:val="00D07032"/>
    <w:rsid w:val="00D15EE5"/>
    <w:rsid w:val="00D1766E"/>
    <w:rsid w:val="00D423E2"/>
    <w:rsid w:val="00D5325C"/>
    <w:rsid w:val="00D5743F"/>
    <w:rsid w:val="00D71929"/>
    <w:rsid w:val="00DA2893"/>
    <w:rsid w:val="00DC1352"/>
    <w:rsid w:val="00DD6660"/>
    <w:rsid w:val="00E402AD"/>
    <w:rsid w:val="00E52DA0"/>
    <w:rsid w:val="00E54F28"/>
    <w:rsid w:val="00E56F75"/>
    <w:rsid w:val="00E636F6"/>
    <w:rsid w:val="00E919AB"/>
    <w:rsid w:val="00E92D39"/>
    <w:rsid w:val="00EB1D73"/>
    <w:rsid w:val="00EB5CC2"/>
    <w:rsid w:val="00EC22F9"/>
    <w:rsid w:val="00EC7F1B"/>
    <w:rsid w:val="00EE42FC"/>
    <w:rsid w:val="00EF14E1"/>
    <w:rsid w:val="00EF3385"/>
    <w:rsid w:val="00F040DC"/>
    <w:rsid w:val="00F04B59"/>
    <w:rsid w:val="00F04ED6"/>
    <w:rsid w:val="00F20254"/>
    <w:rsid w:val="00F21145"/>
    <w:rsid w:val="00F2339D"/>
    <w:rsid w:val="00F350FB"/>
    <w:rsid w:val="00F35DE1"/>
    <w:rsid w:val="00F37859"/>
    <w:rsid w:val="00F41624"/>
    <w:rsid w:val="00F7733C"/>
    <w:rsid w:val="00F824AC"/>
    <w:rsid w:val="00F93BEB"/>
    <w:rsid w:val="00FA5E85"/>
    <w:rsid w:val="00FB788D"/>
    <w:rsid w:val="00FC1212"/>
    <w:rsid w:val="00FD3467"/>
    <w:rsid w:val="00FD4FE3"/>
    <w:rsid w:val="00FD6597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E3176-D625-4B9F-973C-5F990A12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4F"/>
    <w:pPr>
      <w:tabs>
        <w:tab w:val="left" w:pos="624"/>
      </w:tabs>
      <w:jc w:val="both"/>
    </w:pPr>
    <w:rPr>
      <w:sz w:val="28"/>
    </w:rPr>
  </w:style>
  <w:style w:type="paragraph" w:styleId="1">
    <w:name w:val="heading 1"/>
    <w:basedOn w:val="a"/>
    <w:next w:val="a"/>
    <w:qFormat/>
    <w:rsid w:val="004B2D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B2D5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5C104F"/>
    <w:pPr>
      <w:keepNext/>
      <w:tabs>
        <w:tab w:val="clear" w:pos="624"/>
      </w:tabs>
      <w:jc w:val="right"/>
      <w:outlineLvl w:val="2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C104F"/>
    <w:pPr>
      <w:tabs>
        <w:tab w:val="clear" w:pos="624"/>
      </w:tabs>
      <w:spacing w:after="220" w:line="180" w:lineRule="atLeast"/>
    </w:pPr>
    <w:rPr>
      <w:rFonts w:ascii="Arial" w:hAnsi="Arial"/>
      <w:spacing w:val="-5"/>
      <w:sz w:val="20"/>
    </w:rPr>
  </w:style>
  <w:style w:type="paragraph" w:styleId="a4">
    <w:name w:val="header"/>
    <w:basedOn w:val="a"/>
    <w:rsid w:val="005C104F"/>
    <w:pPr>
      <w:tabs>
        <w:tab w:val="clear" w:pos="624"/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75231B"/>
    <w:rPr>
      <w:rFonts w:ascii="Tahoma" w:hAnsi="Tahoma" w:cs="Tahoma"/>
      <w:sz w:val="16"/>
      <w:szCs w:val="16"/>
    </w:rPr>
  </w:style>
  <w:style w:type="paragraph" w:customStyle="1" w:styleId="10">
    <w:name w:val=" Знак1"/>
    <w:basedOn w:val="a"/>
    <w:rsid w:val="00CE208D"/>
    <w:pPr>
      <w:widowControl w:val="0"/>
      <w:tabs>
        <w:tab w:val="clear" w:pos="624"/>
      </w:tabs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0">
    <w:name w:val="Body Text Indent 3"/>
    <w:basedOn w:val="a"/>
    <w:rsid w:val="00E402AD"/>
    <w:pPr>
      <w:spacing w:after="120"/>
      <w:ind w:left="283"/>
    </w:pPr>
    <w:rPr>
      <w:sz w:val="16"/>
      <w:szCs w:val="16"/>
    </w:rPr>
  </w:style>
  <w:style w:type="character" w:styleId="a6">
    <w:name w:val="page number"/>
    <w:basedOn w:val="a0"/>
    <w:rsid w:val="00823558"/>
  </w:style>
  <w:style w:type="paragraph" w:styleId="a7">
    <w:name w:val="footer"/>
    <w:basedOn w:val="a"/>
    <w:rsid w:val="00823558"/>
    <w:pPr>
      <w:tabs>
        <w:tab w:val="clear" w:pos="624"/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UVD</Company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ooop</dc:creator>
  <cp:keywords/>
  <dc:description/>
  <cp:lastModifiedBy>Надежда</cp:lastModifiedBy>
  <cp:revision>2</cp:revision>
  <cp:lastPrinted>2014-11-28T05:18:00Z</cp:lastPrinted>
  <dcterms:created xsi:type="dcterms:W3CDTF">2017-08-06T12:55:00Z</dcterms:created>
  <dcterms:modified xsi:type="dcterms:W3CDTF">2017-08-06T12:55:00Z</dcterms:modified>
</cp:coreProperties>
</file>