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05E6F" w:rsidRPr="00A74375" w:rsidTr="00AC528D">
        <w:trPr>
          <w:trHeight w:val="961"/>
          <w:jc w:val="center"/>
        </w:trPr>
        <w:tc>
          <w:tcPr>
            <w:tcW w:w="3321" w:type="dxa"/>
          </w:tcPr>
          <w:p w:rsidR="00E05E6F" w:rsidRPr="00A74375" w:rsidRDefault="00FA7CAE" w:rsidP="00AC528D">
            <w:pPr>
              <w:ind w:right="-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A74375">
              <w:rPr>
                <w:rFonts w:ascii="Arial" w:hAnsi="Arial" w:cs="Arial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2977" w:type="dxa"/>
          </w:tcPr>
          <w:p w:rsidR="00E05E6F" w:rsidRPr="00A74375" w:rsidRDefault="00753030" w:rsidP="00AC528D">
            <w:pPr>
              <w:pStyle w:val="1"/>
              <w:rPr>
                <w:rFonts w:ascii="Arial" w:hAnsi="Arial" w:cs="Arial"/>
                <w:b/>
                <w:sz w:val="32"/>
                <w:szCs w:val="32"/>
              </w:rPr>
            </w:pPr>
            <w:r w:rsidRPr="00A7437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05E6F" w:rsidRPr="00A74375" w:rsidRDefault="00E05E6F" w:rsidP="00AC528D">
            <w:pPr>
              <w:tabs>
                <w:tab w:val="left" w:pos="1100"/>
              </w:tabs>
              <w:ind w:right="-142"/>
              <w:jc w:val="righ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E05E6F" w:rsidRPr="00A74375" w:rsidRDefault="00E05E6F" w:rsidP="00E05E6F">
      <w:pPr>
        <w:ind w:right="-1"/>
        <w:jc w:val="center"/>
        <w:rPr>
          <w:rFonts w:ascii="Arial" w:hAnsi="Arial" w:cs="Arial"/>
          <w:b/>
          <w:caps/>
          <w:sz w:val="32"/>
          <w:szCs w:val="32"/>
        </w:rPr>
      </w:pPr>
      <w:r w:rsidRPr="00A74375">
        <w:rPr>
          <w:rFonts w:ascii="Arial" w:hAnsi="Arial" w:cs="Arial"/>
          <w:b/>
          <w:caps/>
          <w:sz w:val="32"/>
          <w:szCs w:val="32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E05E6F" w:rsidRPr="00A74375" w:rsidRDefault="00E05E6F" w:rsidP="00E05E6F">
      <w:pPr>
        <w:ind w:right="-1"/>
        <w:jc w:val="center"/>
        <w:rPr>
          <w:rFonts w:ascii="Arial" w:hAnsi="Arial" w:cs="Arial"/>
          <w:b/>
          <w:caps/>
          <w:sz w:val="32"/>
          <w:szCs w:val="32"/>
        </w:rPr>
      </w:pPr>
      <w:r w:rsidRPr="00A74375">
        <w:rPr>
          <w:rFonts w:ascii="Arial" w:hAnsi="Arial" w:cs="Arial"/>
          <w:b/>
          <w:caps/>
          <w:sz w:val="32"/>
          <w:szCs w:val="32"/>
        </w:rPr>
        <w:t>третий созыв</w:t>
      </w:r>
    </w:p>
    <w:p w:rsidR="00E05E6F" w:rsidRPr="00A74375" w:rsidRDefault="00E05E6F" w:rsidP="00E05E6F">
      <w:pPr>
        <w:ind w:right="-1"/>
        <w:jc w:val="center"/>
        <w:rPr>
          <w:rFonts w:ascii="Arial" w:hAnsi="Arial" w:cs="Arial"/>
          <w:b/>
          <w:caps/>
          <w:sz w:val="32"/>
          <w:szCs w:val="32"/>
        </w:rPr>
      </w:pPr>
    </w:p>
    <w:p w:rsidR="00E05E6F" w:rsidRPr="00A74375" w:rsidRDefault="00E05E6F" w:rsidP="00E05E6F">
      <w:pPr>
        <w:jc w:val="center"/>
        <w:rPr>
          <w:rFonts w:ascii="Arial" w:hAnsi="Arial" w:cs="Arial"/>
          <w:b/>
          <w:sz w:val="32"/>
          <w:szCs w:val="32"/>
        </w:rPr>
      </w:pPr>
      <w:r w:rsidRPr="00A74375">
        <w:rPr>
          <w:rFonts w:ascii="Arial" w:hAnsi="Arial" w:cs="Arial"/>
          <w:b/>
          <w:sz w:val="32"/>
          <w:szCs w:val="32"/>
        </w:rPr>
        <w:t>Р Е Ш Е Н И Е</w:t>
      </w:r>
    </w:p>
    <w:p w:rsidR="00E05E6F" w:rsidRPr="00A74375" w:rsidRDefault="00E05E6F" w:rsidP="00E05E6F">
      <w:pPr>
        <w:jc w:val="center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пятнадцатого заседания Совета депутатов</w:t>
      </w:r>
    </w:p>
    <w:p w:rsidR="00E05E6F" w:rsidRPr="00A74375" w:rsidRDefault="00E05E6F" w:rsidP="00E05E6F">
      <w:pPr>
        <w:jc w:val="center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Бурунчинского сельсовета третьего созыва</w:t>
      </w:r>
    </w:p>
    <w:p w:rsidR="00E05E6F" w:rsidRPr="00A74375" w:rsidRDefault="00E05E6F" w:rsidP="00E05E6F">
      <w:pPr>
        <w:rPr>
          <w:rFonts w:ascii="Arial" w:hAnsi="Arial" w:cs="Arial"/>
          <w:sz w:val="32"/>
          <w:szCs w:val="32"/>
        </w:rPr>
      </w:pPr>
    </w:p>
    <w:p w:rsidR="00E05E6F" w:rsidRPr="00A74375" w:rsidRDefault="00E05E6F" w:rsidP="00E05E6F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3041"/>
        <w:gridCol w:w="3458"/>
      </w:tblGrid>
      <w:tr w:rsidR="00E05E6F" w:rsidRPr="00A74375" w:rsidTr="00AC528D">
        <w:tc>
          <w:tcPr>
            <w:tcW w:w="3190" w:type="dxa"/>
          </w:tcPr>
          <w:p w:rsidR="00E05E6F" w:rsidRPr="00A74375" w:rsidRDefault="00E05E6F" w:rsidP="00AC528D">
            <w:pPr>
              <w:rPr>
                <w:rFonts w:ascii="Arial" w:hAnsi="Arial" w:cs="Arial"/>
                <w:sz w:val="32"/>
                <w:szCs w:val="32"/>
              </w:rPr>
            </w:pPr>
            <w:r w:rsidRPr="00A74375">
              <w:rPr>
                <w:rFonts w:ascii="Arial" w:hAnsi="Arial" w:cs="Arial"/>
                <w:sz w:val="32"/>
                <w:szCs w:val="32"/>
              </w:rPr>
              <w:t>23.06.2017</w:t>
            </w:r>
          </w:p>
        </w:tc>
        <w:tc>
          <w:tcPr>
            <w:tcW w:w="3190" w:type="dxa"/>
          </w:tcPr>
          <w:p w:rsidR="00E05E6F" w:rsidRPr="00A74375" w:rsidRDefault="00E05E6F" w:rsidP="00AC52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74375">
              <w:rPr>
                <w:rFonts w:ascii="Arial" w:hAnsi="Arial" w:cs="Arial"/>
                <w:sz w:val="32"/>
                <w:szCs w:val="32"/>
              </w:rPr>
              <w:t>с. Бурунча</w:t>
            </w:r>
          </w:p>
        </w:tc>
        <w:tc>
          <w:tcPr>
            <w:tcW w:w="3728" w:type="dxa"/>
          </w:tcPr>
          <w:p w:rsidR="00E05E6F" w:rsidRPr="00A74375" w:rsidRDefault="00E05E6F" w:rsidP="00E05E6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A74375">
              <w:rPr>
                <w:rFonts w:ascii="Arial" w:hAnsi="Arial" w:cs="Arial"/>
                <w:sz w:val="32"/>
                <w:szCs w:val="32"/>
              </w:rPr>
              <w:t>№ 78</w:t>
            </w:r>
          </w:p>
          <w:p w:rsidR="00E05E6F" w:rsidRPr="00A74375" w:rsidRDefault="00E05E6F" w:rsidP="00E05E6F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05E6F" w:rsidRPr="00A74375" w:rsidRDefault="00E05E6F" w:rsidP="007845F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A7CAE" w:rsidRPr="00A74375" w:rsidRDefault="00FA7CAE" w:rsidP="007845F3">
      <w:pPr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об Администрации муниципального образования </w:t>
      </w:r>
      <w:r w:rsidR="00E05E6F" w:rsidRPr="00A74375">
        <w:rPr>
          <w:rFonts w:ascii="Arial" w:hAnsi="Arial" w:cs="Arial"/>
          <w:b/>
          <w:sz w:val="32"/>
          <w:szCs w:val="32"/>
        </w:rPr>
        <w:t>Бурунчинский</w:t>
      </w:r>
      <w:r w:rsidRPr="00A74375">
        <w:rPr>
          <w:rFonts w:ascii="Arial" w:hAnsi="Arial" w:cs="Arial"/>
          <w:b/>
          <w:sz w:val="32"/>
          <w:szCs w:val="32"/>
        </w:rPr>
        <w:t xml:space="preserve"> </w:t>
      </w:r>
      <w:r w:rsidRPr="00A74375">
        <w:rPr>
          <w:rFonts w:ascii="Arial" w:hAnsi="Arial" w:cs="Arial"/>
          <w:b/>
          <w:bCs/>
          <w:sz w:val="32"/>
          <w:szCs w:val="32"/>
        </w:rPr>
        <w:t xml:space="preserve"> сельсовет Саракташского района Оренбургской области.</w:t>
      </w:r>
    </w:p>
    <w:p w:rsidR="00FA7CAE" w:rsidRPr="00A74375" w:rsidRDefault="00FA7CAE" w:rsidP="007845F3">
      <w:pPr>
        <w:shd w:val="clear" w:color="auto" w:fill="FFFFFF"/>
        <w:jc w:val="center"/>
        <w:rPr>
          <w:rFonts w:ascii="Arial" w:hAnsi="Arial" w:cs="Arial"/>
          <w:bCs/>
          <w:sz w:val="32"/>
          <w:szCs w:val="32"/>
        </w:rPr>
      </w:pPr>
    </w:p>
    <w:p w:rsidR="00FA7CAE" w:rsidRPr="00A74375" w:rsidRDefault="00FA7CAE" w:rsidP="007845F3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сельсовет Саракташского  района </w:t>
      </w:r>
      <w:r w:rsidRPr="00A74375">
        <w:rPr>
          <w:rFonts w:ascii="Arial" w:hAnsi="Arial" w:cs="Arial"/>
          <w:bCs/>
          <w:sz w:val="32"/>
          <w:szCs w:val="32"/>
        </w:rPr>
        <w:t>Оренбургской области</w:t>
      </w:r>
      <w:r w:rsidRPr="00A74375">
        <w:rPr>
          <w:rFonts w:ascii="Arial" w:hAnsi="Arial" w:cs="Arial"/>
          <w:sz w:val="32"/>
          <w:szCs w:val="32"/>
        </w:rPr>
        <w:t xml:space="preserve">,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A74375">
        <w:rPr>
          <w:rFonts w:ascii="Arial" w:hAnsi="Arial" w:cs="Arial"/>
          <w:sz w:val="32"/>
          <w:szCs w:val="32"/>
        </w:rPr>
        <w:t xml:space="preserve">Совет депутатов </w:t>
      </w:r>
      <w:r w:rsidRPr="00A74375">
        <w:rPr>
          <w:rFonts w:ascii="Arial" w:hAnsi="Arial" w:cs="Arial"/>
          <w:bCs/>
          <w:sz w:val="32"/>
          <w:szCs w:val="32"/>
        </w:rPr>
        <w:t>РЕШИЛ:</w:t>
      </w:r>
    </w:p>
    <w:p w:rsidR="00FA7CAE" w:rsidRPr="00A74375" w:rsidRDefault="00FA7CAE" w:rsidP="007845F3">
      <w:pPr>
        <w:ind w:firstLine="0"/>
        <w:rPr>
          <w:rFonts w:ascii="Arial" w:hAnsi="Arial" w:cs="Arial"/>
          <w:sz w:val="32"/>
          <w:szCs w:val="32"/>
        </w:rPr>
      </w:pPr>
    </w:p>
    <w:p w:rsidR="00FA7CAE" w:rsidRPr="00A74375" w:rsidRDefault="00FA7CAE" w:rsidP="007845F3">
      <w:pPr>
        <w:tabs>
          <w:tab w:val="left" w:pos="0"/>
          <w:tab w:val="left" w:pos="284"/>
        </w:tabs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</w:rPr>
        <w:t xml:space="preserve">           1. Утвердить «Положение </w:t>
      </w:r>
      <w:r w:rsidRPr="00A74375">
        <w:rPr>
          <w:rFonts w:ascii="Arial" w:hAnsi="Arial" w:cs="Arial"/>
          <w:bCs/>
          <w:sz w:val="32"/>
          <w:szCs w:val="32"/>
        </w:rPr>
        <w:t xml:space="preserve">об </w:t>
      </w: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Администрации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 сельсовет Саракташского района Оренбургской области» </w:t>
      </w:r>
      <w:r w:rsidRPr="00A74375">
        <w:rPr>
          <w:rFonts w:ascii="Arial" w:hAnsi="Arial" w:cs="Arial"/>
          <w:sz w:val="32"/>
          <w:szCs w:val="32"/>
        </w:rPr>
        <w:t>согласно Приложения.</w:t>
      </w:r>
    </w:p>
    <w:p w:rsidR="00E05E6F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         </w:t>
      </w:r>
    </w:p>
    <w:p w:rsidR="00FA7CAE" w:rsidRPr="00A74375" w:rsidRDefault="00FA7CAE" w:rsidP="00E05E6F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2. Возложить полномочия по осуществлению мероприятий по государственной регистрации изменений сведений об Администрации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сельсовет Саракташского района Оренбургской области в Межрайонной инспекции Федеральной налоговой службы № 10 по Оренбургской области на главу </w:t>
      </w:r>
      <w:r w:rsidRPr="00A74375">
        <w:rPr>
          <w:rFonts w:ascii="Arial" w:hAnsi="Arial" w:cs="Arial"/>
          <w:sz w:val="32"/>
          <w:szCs w:val="32"/>
        </w:rPr>
        <w:lastRenderedPageBreak/>
        <w:t xml:space="preserve">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сельсовет Саракташского района Оренбургской области </w:t>
      </w:r>
      <w:r w:rsidR="00E05E6F" w:rsidRPr="00A74375">
        <w:rPr>
          <w:rFonts w:ascii="Arial" w:hAnsi="Arial" w:cs="Arial"/>
          <w:sz w:val="32"/>
          <w:szCs w:val="32"/>
        </w:rPr>
        <w:t>Морскова Александра Васильевича</w:t>
      </w:r>
      <w:r w:rsidRPr="00A74375">
        <w:rPr>
          <w:rFonts w:ascii="Arial" w:hAnsi="Arial" w:cs="Arial"/>
          <w:sz w:val="32"/>
          <w:szCs w:val="32"/>
        </w:rPr>
        <w:t xml:space="preserve"> . </w:t>
      </w:r>
    </w:p>
    <w:p w:rsidR="00E05E6F" w:rsidRPr="00A74375" w:rsidRDefault="00FA7CAE" w:rsidP="0074581B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          </w:t>
      </w:r>
    </w:p>
    <w:p w:rsidR="00FA7CAE" w:rsidRPr="00A74375" w:rsidRDefault="00FA7CAE" w:rsidP="00E05E6F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3. Решение вступает в силу с момента его подписания.</w:t>
      </w:r>
    </w:p>
    <w:p w:rsidR="00E05E6F" w:rsidRPr="00A74375" w:rsidRDefault="00E05E6F" w:rsidP="00E05E6F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74581B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          4. Со дня вступления в силу настоящего решения признать утратившим силу решение Совета депутатов </w:t>
      </w:r>
      <w:r w:rsidR="00E05E6F" w:rsidRPr="00A74375">
        <w:rPr>
          <w:rFonts w:ascii="Arial" w:hAnsi="Arial" w:cs="Arial"/>
          <w:sz w:val="32"/>
          <w:szCs w:val="32"/>
        </w:rPr>
        <w:t>Бурунчинского</w:t>
      </w:r>
      <w:r w:rsidRPr="00A74375">
        <w:rPr>
          <w:rFonts w:ascii="Arial" w:hAnsi="Arial" w:cs="Arial"/>
          <w:sz w:val="32"/>
          <w:szCs w:val="32"/>
        </w:rPr>
        <w:t xml:space="preserve">  сельсовета  от </w:t>
      </w:r>
      <w:r w:rsidR="00E05E6F" w:rsidRPr="00A74375">
        <w:rPr>
          <w:rFonts w:ascii="Arial" w:hAnsi="Arial" w:cs="Arial"/>
          <w:sz w:val="32"/>
          <w:szCs w:val="32"/>
        </w:rPr>
        <w:t>27.09.2012</w:t>
      </w:r>
      <w:r w:rsidRPr="00A74375">
        <w:rPr>
          <w:rFonts w:ascii="Arial" w:hAnsi="Arial" w:cs="Arial"/>
          <w:sz w:val="32"/>
          <w:szCs w:val="32"/>
        </w:rPr>
        <w:t xml:space="preserve"> года  № </w:t>
      </w:r>
      <w:r w:rsidR="00E05E6F" w:rsidRPr="00A74375">
        <w:rPr>
          <w:rFonts w:ascii="Arial" w:hAnsi="Arial" w:cs="Arial"/>
          <w:sz w:val="32"/>
          <w:szCs w:val="32"/>
        </w:rPr>
        <w:t>65</w:t>
      </w:r>
      <w:r w:rsidRPr="00A74375">
        <w:rPr>
          <w:rFonts w:ascii="Arial" w:hAnsi="Arial" w:cs="Arial"/>
          <w:sz w:val="32"/>
          <w:szCs w:val="32"/>
        </w:rPr>
        <w:t xml:space="preserve"> «Об утверждении Положения об администрации 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 сельсовет  Саракташского района Оренбургской области.</w:t>
      </w:r>
    </w:p>
    <w:p w:rsidR="00E05E6F" w:rsidRPr="00A74375" w:rsidRDefault="00E05E6F" w:rsidP="0074581B">
      <w:pPr>
        <w:ind w:firstLine="0"/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D84C8E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           5. Контроль за исполнением данного решения оставляю за собой.</w:t>
      </w:r>
    </w:p>
    <w:p w:rsidR="00FA7CAE" w:rsidRPr="00A74375" w:rsidRDefault="00FA7CAE" w:rsidP="0074581B">
      <w:pPr>
        <w:ind w:firstLine="0"/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7845F3">
      <w:pPr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A74375">
      <w:pPr>
        <w:ind w:firstLine="0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Глава муниципального образования                                              </w:t>
      </w:r>
    </w:p>
    <w:p w:rsidR="00FA7CAE" w:rsidRPr="00A74375" w:rsidRDefault="00FA7CAE" w:rsidP="00A74375">
      <w:pPr>
        <w:ind w:firstLine="0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Председатель Совета депутатов   </w:t>
      </w:r>
      <w:r w:rsidR="00E05E6F" w:rsidRPr="00A74375">
        <w:rPr>
          <w:rFonts w:ascii="Arial" w:hAnsi="Arial" w:cs="Arial"/>
          <w:sz w:val="32"/>
          <w:szCs w:val="32"/>
        </w:rPr>
        <w:t xml:space="preserve">                 А.В. Морсков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</w:rPr>
      </w:pPr>
    </w:p>
    <w:p w:rsidR="00FA7CAE" w:rsidRPr="00A74375" w:rsidRDefault="00FA7CAE" w:rsidP="00871046">
      <w:pPr>
        <w:ind w:firstLine="0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</w:rPr>
        <w:t>Разослано: в дело, администрацию района, прокурору района.</w:t>
      </w:r>
    </w:p>
    <w:p w:rsidR="00FA7CAE" w:rsidRPr="00A74375" w:rsidRDefault="00FA7CAE" w:rsidP="007845F3">
      <w:pPr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УТВЕРЖДЕНО: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Cs/>
          <w:sz w:val="32"/>
          <w:szCs w:val="32"/>
          <w:lang w:eastAsia="ru-RU"/>
        </w:rPr>
        <w:t>Решением Совета Депутатов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 МО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 сельсовет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 </w:t>
      </w:r>
      <w:r w:rsidRPr="00A74375">
        <w:rPr>
          <w:rFonts w:ascii="Arial" w:hAnsi="Arial" w:cs="Arial"/>
          <w:sz w:val="32"/>
          <w:szCs w:val="32"/>
        </w:rPr>
        <w:t>Саракташского района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</w:rPr>
        <w:t xml:space="preserve"> Оренбургской области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от </w:t>
      </w:r>
      <w:r w:rsidR="00E05E6F" w:rsidRPr="00A74375">
        <w:rPr>
          <w:rFonts w:ascii="Arial" w:hAnsi="Arial" w:cs="Arial"/>
          <w:bCs/>
          <w:sz w:val="32"/>
          <w:szCs w:val="32"/>
          <w:lang w:eastAsia="ru-RU"/>
        </w:rPr>
        <w:t>23.06.2017</w:t>
      </w:r>
      <w:r w:rsidRPr="00A74375">
        <w:rPr>
          <w:rFonts w:ascii="Arial" w:hAnsi="Arial" w:cs="Arial"/>
          <w:bCs/>
          <w:sz w:val="32"/>
          <w:szCs w:val="32"/>
          <w:lang w:eastAsia="ru-RU"/>
        </w:rPr>
        <w:t xml:space="preserve"> г. № </w:t>
      </w:r>
      <w:r w:rsidR="00E05E6F" w:rsidRPr="00A74375">
        <w:rPr>
          <w:rFonts w:ascii="Arial" w:hAnsi="Arial" w:cs="Arial"/>
          <w:bCs/>
          <w:sz w:val="32"/>
          <w:szCs w:val="32"/>
          <w:lang w:eastAsia="ru-RU"/>
        </w:rPr>
        <w:t>78</w:t>
      </w:r>
    </w:p>
    <w:p w:rsidR="00FA7CAE" w:rsidRPr="00A74375" w:rsidRDefault="00FA7CAE" w:rsidP="007845F3">
      <w:pPr>
        <w:ind w:firstLine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A7CAE" w:rsidRPr="00A74375" w:rsidRDefault="00FA7CAE" w:rsidP="007845F3">
      <w:pPr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ПОЛОЖЕНИЕ </w:t>
      </w:r>
    </w:p>
    <w:p w:rsidR="00FA7CAE" w:rsidRPr="00A74375" w:rsidRDefault="00FA7CAE" w:rsidP="007845F3">
      <w:pPr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об Администрации муниципального образования </w:t>
      </w:r>
      <w:r w:rsidR="00E05E6F" w:rsidRPr="00A74375">
        <w:rPr>
          <w:rFonts w:ascii="Arial" w:hAnsi="Arial" w:cs="Arial"/>
          <w:b/>
          <w:sz w:val="32"/>
          <w:szCs w:val="32"/>
        </w:rPr>
        <w:t>Бурунчинский</w:t>
      </w: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 Саракташского района Оренбургской области</w:t>
      </w:r>
    </w:p>
    <w:p w:rsidR="00FA7CAE" w:rsidRPr="00A74375" w:rsidRDefault="00FA7CAE" w:rsidP="007845F3">
      <w:pPr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br/>
      </w: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A74375">
        <w:rPr>
          <w:rFonts w:ascii="Arial" w:hAnsi="Arial" w:cs="Arial"/>
          <w:b/>
          <w:bCs/>
          <w:sz w:val="32"/>
          <w:szCs w:val="32"/>
          <w:lang w:val="en-US" w:eastAsia="ru-RU"/>
        </w:rPr>
        <w:t>I</w:t>
      </w: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>.Общие положения.</w:t>
      </w:r>
    </w:p>
    <w:p w:rsidR="00FA7CAE" w:rsidRPr="00A74375" w:rsidRDefault="00FA7CAE" w:rsidP="007845F3">
      <w:pPr>
        <w:ind w:firstLine="567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br/>
        <w:t xml:space="preserve">         1. Администрация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сельсовет Саракташского района Оренбургской области (далее по тексту – Администрация сельсовета) в соответствии с Уставом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 сельсовет Саракташского района (далее по тексту – Муниципальное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Полное наименование: Администрация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сельсовет Саракташского района Оренбургской области.</w:t>
      </w: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Краткое наименование: Администрация </w:t>
      </w:r>
      <w:r w:rsidR="00E05E6F" w:rsidRPr="00A74375">
        <w:rPr>
          <w:rFonts w:ascii="Arial" w:hAnsi="Arial" w:cs="Arial"/>
          <w:sz w:val="32"/>
          <w:szCs w:val="32"/>
        </w:rPr>
        <w:t>Бурунчинского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сельсовета</w:t>
      </w:r>
      <w:r w:rsidR="00E05E6F" w:rsidRPr="00A74375">
        <w:rPr>
          <w:rFonts w:ascii="Arial" w:hAnsi="Arial" w:cs="Arial"/>
          <w:sz w:val="32"/>
          <w:szCs w:val="32"/>
          <w:lang w:eastAsia="ru-RU"/>
        </w:rPr>
        <w:t>.</w:t>
      </w:r>
    </w:p>
    <w:p w:rsidR="00FA7CAE" w:rsidRPr="00A74375" w:rsidRDefault="00FA7CAE" w:rsidP="0074581B">
      <w:pPr>
        <w:pStyle w:val="Style10"/>
        <w:widowControl/>
        <w:spacing w:line="240" w:lineRule="auto"/>
        <w:ind w:firstLine="0"/>
        <w:rPr>
          <w:rFonts w:ascii="Arial" w:hAnsi="Arial" w:cs="Arial"/>
          <w:sz w:val="32"/>
          <w:szCs w:val="32"/>
        </w:rPr>
      </w:pPr>
    </w:p>
    <w:p w:rsidR="00FA7CAE" w:rsidRPr="00A74375" w:rsidRDefault="00FA7CAE" w:rsidP="0074581B">
      <w:pPr>
        <w:pStyle w:val="Style10"/>
        <w:widowControl/>
        <w:spacing w:line="240" w:lineRule="auto"/>
        <w:ind w:firstLine="0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Наименования «Администрация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 сельсовет Саракташского района Оренбургской области»,  «Администрация  </w:t>
      </w:r>
      <w:r w:rsidR="00E05E6F" w:rsidRPr="00A74375">
        <w:rPr>
          <w:rFonts w:ascii="Arial" w:hAnsi="Arial" w:cs="Arial"/>
          <w:sz w:val="32"/>
          <w:szCs w:val="32"/>
        </w:rPr>
        <w:t>Бурунчинского</w:t>
      </w:r>
      <w:r w:rsidRPr="00A74375">
        <w:rPr>
          <w:rFonts w:ascii="Arial" w:hAnsi="Arial" w:cs="Arial"/>
          <w:sz w:val="32"/>
          <w:szCs w:val="32"/>
        </w:rPr>
        <w:t xml:space="preserve">   сельсовета Саракташского района Оренбургской области» и  «Администрация    </w:t>
      </w:r>
      <w:r w:rsidR="00E05E6F" w:rsidRPr="00A74375">
        <w:rPr>
          <w:rFonts w:ascii="Arial" w:hAnsi="Arial" w:cs="Arial"/>
          <w:sz w:val="32"/>
          <w:szCs w:val="32"/>
        </w:rPr>
        <w:t>Бурунчинского</w:t>
      </w:r>
      <w:r w:rsidRPr="00A74375">
        <w:rPr>
          <w:rFonts w:ascii="Arial" w:hAnsi="Arial" w:cs="Arial"/>
          <w:sz w:val="32"/>
          <w:szCs w:val="32"/>
        </w:rPr>
        <w:t xml:space="preserve"> сельсовета» равнозначны».</w:t>
      </w: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</w:p>
    <w:p w:rsidR="00FA7CAE" w:rsidRPr="00A74375" w:rsidRDefault="00FA7CAE" w:rsidP="007C5431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  <w:lang w:eastAsia="ru-RU"/>
        </w:rPr>
        <w:lastRenderedPageBreak/>
        <w:t xml:space="preserve">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образования, правовыми актами Совета депутатов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сельсовет Саракташского района Оренбургской области , актами </w:t>
      </w:r>
      <w:r w:rsidRPr="00A74375">
        <w:rPr>
          <w:rFonts w:ascii="Arial" w:hAnsi="Arial" w:cs="Arial"/>
          <w:sz w:val="32"/>
          <w:szCs w:val="32"/>
        </w:rPr>
        <w:t>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3. Администрация сельсовета осуществляет свои полномочия на всей территории муниципального образования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сельсовет Саракташского района,</w:t>
      </w:r>
      <w:r w:rsidRPr="00A74375">
        <w:rPr>
          <w:rFonts w:ascii="Arial" w:hAnsi="Arial" w:cs="Arial"/>
          <w:sz w:val="32"/>
          <w:szCs w:val="32"/>
        </w:rPr>
        <w:t xml:space="preserve"> установление границ которого осуществляется в порядке, определяемом законами Российской Федерации и Оренбургской области.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>Юридический адрес: 462</w:t>
      </w:r>
      <w:r w:rsidR="00E05E6F" w:rsidRPr="00A74375">
        <w:rPr>
          <w:rFonts w:ascii="Arial" w:hAnsi="Arial" w:cs="Arial"/>
          <w:sz w:val="32"/>
          <w:szCs w:val="32"/>
        </w:rPr>
        <w:t>134</w:t>
      </w:r>
      <w:r w:rsidRPr="00A74375">
        <w:rPr>
          <w:rFonts w:ascii="Arial" w:hAnsi="Arial" w:cs="Arial"/>
          <w:sz w:val="32"/>
          <w:szCs w:val="32"/>
          <w:lang w:eastAsia="ru-RU"/>
        </w:rPr>
        <w:t>, Оренбургская область, Саракташский район с.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="00E05E6F" w:rsidRPr="00A74375">
        <w:rPr>
          <w:rFonts w:ascii="Arial" w:hAnsi="Arial" w:cs="Arial"/>
          <w:sz w:val="32"/>
          <w:szCs w:val="32"/>
        </w:rPr>
        <w:t>Бурунча,</w:t>
      </w:r>
      <w:r w:rsidRPr="00A74375">
        <w:rPr>
          <w:rFonts w:ascii="Arial" w:hAnsi="Arial" w:cs="Arial"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 ул. </w:t>
      </w:r>
      <w:r w:rsidR="00E05E6F" w:rsidRPr="00A74375">
        <w:rPr>
          <w:rFonts w:ascii="Arial" w:hAnsi="Arial" w:cs="Arial"/>
          <w:sz w:val="32"/>
          <w:szCs w:val="32"/>
          <w:lang w:eastAsia="ru-RU"/>
        </w:rPr>
        <w:t>Молодежная, д.3</w:t>
      </w:r>
      <w:r w:rsidRPr="00A74375">
        <w:rPr>
          <w:rFonts w:ascii="Arial" w:hAnsi="Arial" w:cs="Arial"/>
          <w:sz w:val="32"/>
          <w:szCs w:val="32"/>
          <w:lang w:eastAsia="ru-RU"/>
        </w:rPr>
        <w:t>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Фактический адрес: </w:t>
      </w:r>
      <w:r w:rsidR="00E05E6F" w:rsidRPr="00A74375">
        <w:rPr>
          <w:rFonts w:ascii="Arial" w:hAnsi="Arial" w:cs="Arial"/>
          <w:sz w:val="32"/>
          <w:szCs w:val="32"/>
          <w:lang w:eastAsia="ru-RU"/>
        </w:rPr>
        <w:t>462</w:t>
      </w:r>
      <w:r w:rsidR="00E05E6F" w:rsidRPr="00A74375">
        <w:rPr>
          <w:rFonts w:ascii="Arial" w:hAnsi="Arial" w:cs="Arial"/>
          <w:sz w:val="32"/>
          <w:szCs w:val="32"/>
        </w:rPr>
        <w:t>134</w:t>
      </w:r>
      <w:r w:rsidR="00E05E6F" w:rsidRPr="00A74375">
        <w:rPr>
          <w:rFonts w:ascii="Arial" w:hAnsi="Arial" w:cs="Arial"/>
          <w:sz w:val="32"/>
          <w:szCs w:val="32"/>
          <w:lang w:eastAsia="ru-RU"/>
        </w:rPr>
        <w:t>, Оренбургская область, Саракташский район с.</w:t>
      </w:r>
      <w:r w:rsidR="00E05E6F" w:rsidRPr="00A74375">
        <w:rPr>
          <w:rFonts w:ascii="Arial" w:hAnsi="Arial" w:cs="Arial"/>
          <w:sz w:val="32"/>
          <w:szCs w:val="32"/>
        </w:rPr>
        <w:t xml:space="preserve"> Бурунча, </w:t>
      </w:r>
      <w:r w:rsidR="00E05E6F" w:rsidRPr="00A74375">
        <w:rPr>
          <w:rFonts w:ascii="Arial" w:hAnsi="Arial" w:cs="Arial"/>
          <w:sz w:val="32"/>
          <w:szCs w:val="32"/>
          <w:lang w:eastAsia="ru-RU"/>
        </w:rPr>
        <w:t xml:space="preserve">  ул. Молодежная, д.3.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>4. Деятельность Администрации сельсовета строится на принципах: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>а)  законности;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>б) самостоятельности в решении вопросов, входящих в ее компетенцию;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>в)  гласности и учета мнения населения;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>г)  ответственности за принимаемые решения;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>д)  отчетности и подконтрольности.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  5. </w:t>
      </w:r>
      <w:r w:rsidRPr="00A74375">
        <w:rPr>
          <w:rFonts w:ascii="Arial" w:hAnsi="Arial" w:cs="Arial"/>
          <w:sz w:val="32"/>
          <w:szCs w:val="32"/>
        </w:rPr>
        <w:t xml:space="preserve">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</w:t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и от имени Муниципального образования приобретает имущественные и неимущественные права и обязанности, выступает истцом и </w:t>
      </w:r>
      <w:r w:rsidRPr="00A74375">
        <w:rPr>
          <w:rFonts w:ascii="Arial" w:hAnsi="Arial" w:cs="Arial"/>
          <w:sz w:val="32"/>
          <w:szCs w:val="32"/>
          <w:lang w:eastAsia="ru-RU"/>
        </w:rPr>
        <w:lastRenderedPageBreak/>
        <w:t>ответчиком в суде. Имеет расчетный счет в банке, печать со своим наименованием, бланки, другие реквизиты, регистрируемые в установленном порядке.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 xml:space="preserve">         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  7. </w:t>
      </w:r>
      <w:r w:rsidRPr="00A74375">
        <w:rPr>
          <w:rFonts w:ascii="Arial" w:hAnsi="Arial" w:cs="Arial"/>
          <w:sz w:val="32"/>
          <w:szCs w:val="32"/>
        </w:rPr>
        <w:t xml:space="preserve">Администрацией сельсовета руководит глава муниципального образования  </w:t>
      </w:r>
      <w:r w:rsidR="00E05E6F" w:rsidRPr="00A74375">
        <w:rPr>
          <w:rFonts w:ascii="Arial" w:hAnsi="Arial" w:cs="Arial"/>
          <w:sz w:val="32"/>
          <w:szCs w:val="32"/>
        </w:rPr>
        <w:t>Бурунчинский</w:t>
      </w:r>
      <w:r w:rsidRPr="00A74375">
        <w:rPr>
          <w:rFonts w:ascii="Arial" w:hAnsi="Arial" w:cs="Arial"/>
          <w:sz w:val="32"/>
          <w:szCs w:val="32"/>
        </w:rPr>
        <w:t xml:space="preserve">  сельсовет на принципах единоначалия. Глава муниципального образования выполняет функции главы администрации сельсовета.</w:t>
      </w:r>
    </w:p>
    <w:p w:rsidR="00FA7CAE" w:rsidRPr="00A74375" w:rsidRDefault="00FA7CAE" w:rsidP="007845F3">
      <w:pPr>
        <w:pStyle w:val="ConsPlusNormal"/>
        <w:widowControl/>
        <w:ind w:firstLine="540"/>
        <w:jc w:val="both"/>
        <w:outlineLvl w:val="1"/>
        <w:rPr>
          <w:sz w:val="32"/>
          <w:szCs w:val="32"/>
        </w:rPr>
      </w:pPr>
      <w:r w:rsidRPr="00A74375">
        <w:rPr>
          <w:sz w:val="32"/>
          <w:szCs w:val="32"/>
        </w:rPr>
        <w:t xml:space="preserve"> Глава муниципального образования  несет ответственность за деятельность Администрации сельсовета перед населением и Советом депутатов.</w:t>
      </w:r>
    </w:p>
    <w:p w:rsidR="00FA7CAE" w:rsidRPr="00A74375" w:rsidRDefault="00FA7CAE" w:rsidP="007845F3">
      <w:pPr>
        <w:pStyle w:val="2"/>
        <w:spacing w:before="0" w:after="0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(на </w:t>
      </w:r>
      <w:r w:rsidR="00E05E6F" w:rsidRPr="00A74375">
        <w:rPr>
          <w:rFonts w:ascii="Arial" w:hAnsi="Arial" w:cs="Arial"/>
          <w:sz w:val="32"/>
          <w:szCs w:val="32"/>
        </w:rPr>
        <w:t>специалиста 1 категории Минеева С.А.</w:t>
      </w:r>
      <w:r w:rsidRPr="00A74375">
        <w:rPr>
          <w:rFonts w:ascii="Arial" w:hAnsi="Arial" w:cs="Arial"/>
          <w:sz w:val="32"/>
          <w:szCs w:val="32"/>
        </w:rPr>
        <w:t>) на лицо, назначаемое  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FA7CAE" w:rsidRPr="00A74375" w:rsidRDefault="00FA7CAE" w:rsidP="007845F3">
      <w:pPr>
        <w:pStyle w:val="ConsPlusNormal"/>
        <w:widowControl/>
        <w:ind w:firstLine="0"/>
        <w:jc w:val="both"/>
        <w:outlineLvl w:val="1"/>
        <w:rPr>
          <w:b/>
          <w:bCs/>
          <w:sz w:val="32"/>
          <w:szCs w:val="32"/>
        </w:rPr>
      </w:pPr>
      <w:r w:rsidRPr="00A74375">
        <w:rPr>
          <w:sz w:val="32"/>
          <w:szCs w:val="32"/>
        </w:rPr>
        <w:t>8. Администрация сельсовета подотчетна населению, проживающему на территории Муниципального образования,  Совету депутатов в пределах его компетенции и главе Администрации сельсовета.</w:t>
      </w:r>
      <w:r w:rsidRPr="00A74375">
        <w:rPr>
          <w:b/>
          <w:bCs/>
          <w:sz w:val="32"/>
          <w:szCs w:val="32"/>
        </w:rPr>
        <w:t xml:space="preserve">                      </w:t>
      </w:r>
    </w:p>
    <w:p w:rsidR="00AC528D" w:rsidRPr="00A74375" w:rsidRDefault="00AC528D" w:rsidP="007845F3">
      <w:pPr>
        <w:pStyle w:val="ConsPlusNormal"/>
        <w:widowControl/>
        <w:ind w:firstLine="0"/>
        <w:jc w:val="both"/>
        <w:outlineLvl w:val="1"/>
        <w:rPr>
          <w:b/>
          <w:bCs/>
          <w:sz w:val="32"/>
          <w:szCs w:val="32"/>
        </w:rPr>
      </w:pPr>
    </w:p>
    <w:p w:rsidR="00AC528D" w:rsidRPr="00A74375" w:rsidRDefault="00AC528D" w:rsidP="007845F3">
      <w:pPr>
        <w:pStyle w:val="ConsPlusNormal"/>
        <w:widowControl/>
        <w:ind w:firstLine="0"/>
        <w:jc w:val="both"/>
        <w:outlineLvl w:val="1"/>
        <w:rPr>
          <w:b/>
          <w:bCs/>
          <w:sz w:val="32"/>
          <w:szCs w:val="32"/>
        </w:rPr>
      </w:pPr>
    </w:p>
    <w:p w:rsidR="00FA7CAE" w:rsidRPr="00A74375" w:rsidRDefault="00FA7CAE" w:rsidP="007845F3">
      <w:pPr>
        <w:pStyle w:val="ConsPlusNormal"/>
        <w:widowControl/>
        <w:ind w:firstLine="0"/>
        <w:jc w:val="both"/>
        <w:outlineLvl w:val="1"/>
        <w:rPr>
          <w:b/>
          <w:bCs/>
          <w:sz w:val="32"/>
          <w:szCs w:val="32"/>
        </w:rPr>
      </w:pPr>
      <w:r w:rsidRPr="00A74375">
        <w:rPr>
          <w:b/>
          <w:bCs/>
          <w:sz w:val="32"/>
          <w:szCs w:val="32"/>
        </w:rPr>
        <w:t xml:space="preserve">    </w:t>
      </w:r>
      <w:r w:rsidRPr="00A74375">
        <w:rPr>
          <w:b/>
          <w:bCs/>
          <w:sz w:val="32"/>
          <w:szCs w:val="32"/>
          <w:lang w:val="en-US"/>
        </w:rPr>
        <w:t>II</w:t>
      </w:r>
      <w:r w:rsidRPr="00A74375">
        <w:rPr>
          <w:b/>
          <w:bCs/>
          <w:sz w:val="32"/>
          <w:szCs w:val="32"/>
        </w:rPr>
        <w:t>. Полномочия Администрации сельсовета.</w:t>
      </w:r>
    </w:p>
    <w:p w:rsidR="00FA7CAE" w:rsidRPr="00A74375" w:rsidRDefault="00FA7CAE" w:rsidP="007845F3">
      <w:pPr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br/>
        <w:t xml:space="preserve">         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Российской Федерации», федеральными законами, законами </w:t>
      </w:r>
      <w:r w:rsidRPr="00A74375">
        <w:rPr>
          <w:rFonts w:ascii="Arial" w:hAnsi="Arial" w:cs="Arial"/>
          <w:sz w:val="32"/>
          <w:szCs w:val="32"/>
        </w:rPr>
        <w:lastRenderedPageBreak/>
        <w:t>Оренбургской  области, Уставом муниципального образования.</w:t>
      </w:r>
    </w:p>
    <w:p w:rsidR="00FA7CAE" w:rsidRPr="00A74375" w:rsidRDefault="00FA7CAE" w:rsidP="00BE277E">
      <w:pPr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10. К полномочиям Администрации сельсовета относятся: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1) обеспечение исполнения решений органов местного самоуправления сельсовета по реализации вопросов местного значения; 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2) обеспечение исполнения полномочий органов местного самоуправления сельсовета по решению вопросов местного значения;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4) представление на рассмотрение представительного органа  проектов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5) исполнение бюджета сельсовета, утвержденного Советом депутатов;</w:t>
      </w:r>
    </w:p>
    <w:p w:rsidR="00FA7CAE" w:rsidRPr="00A74375" w:rsidRDefault="00FA7CAE" w:rsidP="00BE277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7) представление на утверждение представительного органа  отчета об  исполнении бюджета сельского поселения;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8) рассмотрение отчетов и докладов руководителей органов администрации сельсовета;</w:t>
      </w:r>
    </w:p>
    <w:p w:rsidR="00FA7CAE" w:rsidRPr="00A74375" w:rsidRDefault="00FA7CAE" w:rsidP="00BE277E">
      <w:pPr>
        <w:pStyle w:val="consnormal0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FA7CAE" w:rsidRPr="00A74375" w:rsidRDefault="00FA7CAE" w:rsidP="00BE277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10) владение, пользование и распоряжение имуществом, находящимся в муниципальной собственности сельсовета;</w:t>
      </w:r>
    </w:p>
    <w:p w:rsidR="00FA7CAE" w:rsidRPr="00A74375" w:rsidRDefault="00FA7CAE" w:rsidP="00BE277E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11) организация и осуществление муниципального контроля по вопросам, предусмотренным федеральными законами;</w:t>
      </w:r>
    </w:p>
    <w:p w:rsidR="00FA7CAE" w:rsidRPr="00A74375" w:rsidRDefault="00FA7CAE" w:rsidP="00BE277E">
      <w:pPr>
        <w:ind w:firstLine="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12)</w:t>
      </w:r>
      <w:r w:rsidRPr="00A74375">
        <w:rPr>
          <w:rFonts w:ascii="Arial" w:hAnsi="Arial" w:cs="Arial"/>
          <w:b/>
          <w:sz w:val="32"/>
          <w:szCs w:val="32"/>
        </w:rPr>
        <w:t xml:space="preserve"> </w:t>
      </w:r>
      <w:r w:rsidRPr="00A74375">
        <w:rPr>
          <w:rFonts w:ascii="Arial" w:hAnsi="Arial" w:cs="Arial"/>
          <w:sz w:val="32"/>
          <w:szCs w:val="32"/>
        </w:rPr>
        <w:t>организация и реализация мероприятий Комплексного плана противодействия идеологии терроризма в Российской Федерации на 2013-2018 годы.</w:t>
      </w:r>
    </w:p>
    <w:p w:rsidR="00FA7CAE" w:rsidRPr="00A74375" w:rsidRDefault="00FA7CAE" w:rsidP="007845F3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lastRenderedPageBreak/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FA7CAE" w:rsidRPr="00A74375" w:rsidRDefault="00FA7CAE" w:rsidP="007845F3">
      <w:pPr>
        <w:pStyle w:val="ConsNormal"/>
        <w:widowControl/>
        <w:ind w:firstLine="540"/>
        <w:jc w:val="both"/>
        <w:rPr>
          <w:sz w:val="32"/>
          <w:szCs w:val="32"/>
        </w:rPr>
      </w:pPr>
      <w:r w:rsidRPr="00A74375">
        <w:rPr>
          <w:sz w:val="32"/>
          <w:szCs w:val="32"/>
        </w:rPr>
        <w:t xml:space="preserve">   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</w:p>
    <w:p w:rsidR="00FA7CAE" w:rsidRPr="00A74375" w:rsidRDefault="00FA7CAE" w:rsidP="007845F3">
      <w:pPr>
        <w:pStyle w:val="ConsNormal"/>
        <w:widowControl/>
        <w:ind w:firstLine="540"/>
        <w:jc w:val="both"/>
        <w:rPr>
          <w:b/>
          <w:bCs/>
          <w:sz w:val="32"/>
          <w:szCs w:val="32"/>
        </w:rPr>
      </w:pPr>
      <w:r w:rsidRPr="00A74375">
        <w:rPr>
          <w:sz w:val="32"/>
          <w:szCs w:val="32"/>
        </w:rPr>
        <w:br/>
      </w:r>
      <w:r w:rsidRPr="00A74375">
        <w:rPr>
          <w:b/>
          <w:bCs/>
          <w:sz w:val="32"/>
          <w:szCs w:val="32"/>
        </w:rPr>
        <w:t xml:space="preserve">                </w:t>
      </w:r>
      <w:r w:rsidRPr="00A74375">
        <w:rPr>
          <w:b/>
          <w:bCs/>
          <w:sz w:val="32"/>
          <w:szCs w:val="32"/>
          <w:lang w:val="en-US"/>
        </w:rPr>
        <w:t>III</w:t>
      </w:r>
      <w:r w:rsidRPr="00A74375">
        <w:rPr>
          <w:b/>
          <w:bCs/>
          <w:sz w:val="32"/>
          <w:szCs w:val="32"/>
        </w:rPr>
        <w:t>. Структура и организация работы Администрации сельсовета.</w:t>
      </w:r>
    </w:p>
    <w:p w:rsidR="00FA7CAE" w:rsidRPr="00A74375" w:rsidRDefault="00FA7CAE" w:rsidP="007845F3">
      <w:pPr>
        <w:pStyle w:val="ConsNormal"/>
        <w:widowControl/>
        <w:ind w:firstLine="540"/>
        <w:jc w:val="both"/>
        <w:rPr>
          <w:sz w:val="32"/>
          <w:szCs w:val="32"/>
        </w:rPr>
      </w:pPr>
      <w:r w:rsidRPr="00A74375">
        <w:rPr>
          <w:sz w:val="32"/>
          <w:szCs w:val="32"/>
        </w:rPr>
        <w:br/>
        <w:t xml:space="preserve">         12. Структура Администрации сельсовета утверждается Советом депутатов по представлению главы муниципального образования.</w:t>
      </w:r>
    </w:p>
    <w:p w:rsidR="00FA7CAE" w:rsidRPr="00A74375" w:rsidRDefault="00FA7CAE" w:rsidP="007845F3">
      <w:pPr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Структуру администрации составляют:</w:t>
      </w:r>
    </w:p>
    <w:p w:rsidR="00FA7CAE" w:rsidRPr="00A74375" w:rsidRDefault="00FA7CAE" w:rsidP="007845F3">
      <w:pPr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- глава муниципального образования;</w:t>
      </w:r>
    </w:p>
    <w:p w:rsidR="00FA7CAE" w:rsidRPr="00A74375" w:rsidRDefault="00FA7CAE" w:rsidP="007845F3">
      <w:pPr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>- специалисты администрации.</w:t>
      </w:r>
    </w:p>
    <w:p w:rsidR="00FA7CAE" w:rsidRPr="00A74375" w:rsidRDefault="00FA7CAE" w:rsidP="007845F3">
      <w:pPr>
        <w:pStyle w:val="ConsNormal"/>
        <w:widowControl/>
        <w:ind w:firstLine="540"/>
        <w:jc w:val="both"/>
        <w:rPr>
          <w:sz w:val="32"/>
          <w:szCs w:val="32"/>
        </w:rPr>
      </w:pPr>
      <w:r w:rsidRPr="00A74375">
        <w:rPr>
          <w:sz w:val="32"/>
          <w:szCs w:val="32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FA7CAE" w:rsidRPr="00A74375" w:rsidRDefault="00FA7CAE" w:rsidP="007845F3">
      <w:pPr>
        <w:shd w:val="clear" w:color="auto" w:fill="FFFFFF"/>
        <w:ind w:firstLine="0"/>
        <w:rPr>
          <w:rFonts w:ascii="Arial" w:hAnsi="Arial" w:cs="Arial"/>
          <w:sz w:val="32"/>
          <w:szCs w:val="32"/>
          <w:lang w:eastAsia="ru-RU"/>
        </w:rPr>
      </w:pP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</w:t>
      </w:r>
      <w:r w:rsidRPr="00A74375">
        <w:rPr>
          <w:rFonts w:ascii="Arial" w:hAnsi="Arial" w:cs="Arial"/>
          <w:b/>
          <w:bCs/>
          <w:sz w:val="32"/>
          <w:szCs w:val="32"/>
          <w:lang w:val="en-US" w:eastAsia="ru-RU"/>
        </w:rPr>
        <w:t>IV</w:t>
      </w: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>. Правовые акты Администрации сельсовета.</w:t>
      </w: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highlight w:val="yellow"/>
          <w:lang w:eastAsia="ru-RU"/>
        </w:rPr>
        <w:br/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        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 xml:space="preserve">         15. Муниципальные нормативные правовые  акты, </w:t>
      </w:r>
      <w:r w:rsidRPr="00A74375">
        <w:rPr>
          <w:rFonts w:ascii="Arial" w:hAnsi="Arial" w:cs="Arial"/>
          <w:sz w:val="32"/>
          <w:szCs w:val="32"/>
          <w:lang w:eastAsia="ru-RU"/>
        </w:rPr>
        <w:lastRenderedPageBreak/>
        <w:t>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  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A74375">
        <w:rPr>
          <w:rFonts w:ascii="Arial" w:hAnsi="Arial" w:cs="Arial"/>
          <w:sz w:val="32"/>
          <w:szCs w:val="32"/>
          <w:lang w:eastAsia="ru-RU"/>
        </w:rPr>
        <w:br/>
        <w:t xml:space="preserve">         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FA7CAE" w:rsidRPr="00A74375" w:rsidRDefault="00FA7CAE" w:rsidP="007845F3">
      <w:pPr>
        <w:shd w:val="clear" w:color="auto" w:fill="FFFFFF"/>
        <w:ind w:firstLine="0"/>
        <w:jc w:val="center"/>
        <w:rPr>
          <w:rFonts w:ascii="Arial" w:hAnsi="Arial" w:cs="Arial"/>
          <w:sz w:val="32"/>
          <w:szCs w:val="32"/>
          <w:highlight w:val="yellow"/>
          <w:lang w:eastAsia="ru-RU"/>
        </w:rPr>
      </w:pPr>
      <w:r w:rsidRPr="00A74375">
        <w:rPr>
          <w:rFonts w:ascii="Arial" w:hAnsi="Arial" w:cs="Arial"/>
          <w:b/>
          <w:sz w:val="32"/>
          <w:szCs w:val="32"/>
          <w:lang w:eastAsia="ru-RU"/>
        </w:rPr>
        <w:t xml:space="preserve">    </w:t>
      </w:r>
      <w:r w:rsidRPr="00A74375">
        <w:rPr>
          <w:rFonts w:ascii="Arial" w:hAnsi="Arial" w:cs="Arial"/>
          <w:b/>
          <w:sz w:val="32"/>
          <w:szCs w:val="32"/>
          <w:lang w:val="en-US" w:eastAsia="ru-RU"/>
        </w:rPr>
        <w:t>V</w:t>
      </w:r>
      <w:r w:rsidRPr="00A74375">
        <w:rPr>
          <w:rFonts w:ascii="Arial" w:hAnsi="Arial" w:cs="Arial"/>
          <w:b/>
          <w:sz w:val="32"/>
          <w:szCs w:val="32"/>
          <w:lang w:eastAsia="ru-RU"/>
        </w:rPr>
        <w:t>. Взаимодействие Администрации сельсовета с Советом депутатов.</w:t>
      </w: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color w:val="000000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  <w:highlight w:val="yellow"/>
          <w:lang w:eastAsia="ru-RU"/>
        </w:rPr>
        <w:br/>
      </w:r>
      <w:r w:rsidRPr="00A74375">
        <w:rPr>
          <w:rFonts w:ascii="Arial" w:hAnsi="Arial" w:cs="Arial"/>
          <w:sz w:val="32"/>
          <w:szCs w:val="32"/>
          <w:lang w:eastAsia="ru-RU"/>
        </w:rPr>
        <w:t xml:space="preserve">        18. Администрация сельсовета как орган местного самоуправления подотчетна </w:t>
      </w:r>
      <w:r w:rsidRPr="00A74375">
        <w:rPr>
          <w:rFonts w:ascii="Arial" w:hAnsi="Arial" w:cs="Arial"/>
          <w:color w:val="000000"/>
          <w:sz w:val="32"/>
          <w:szCs w:val="32"/>
        </w:rPr>
        <w:t>Совету депутатов.</w:t>
      </w:r>
    </w:p>
    <w:p w:rsidR="00FA7CAE" w:rsidRPr="00A74375" w:rsidRDefault="00FA7CAE" w:rsidP="007845F3">
      <w:pPr>
        <w:shd w:val="clear" w:color="auto" w:fill="FFFFFF"/>
        <w:ind w:firstLine="0"/>
        <w:jc w:val="both"/>
        <w:rPr>
          <w:rFonts w:ascii="Arial" w:hAnsi="Arial" w:cs="Arial"/>
          <w:color w:val="000000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 19. Администрация сельсовета в порядке, установленном  Уставом </w:t>
      </w:r>
      <w:r w:rsidRPr="00A74375">
        <w:rPr>
          <w:rFonts w:ascii="Arial" w:hAnsi="Arial" w:cs="Arial"/>
          <w:color w:val="000000"/>
          <w:sz w:val="32"/>
          <w:szCs w:val="32"/>
        </w:rPr>
        <w:t>обязана предоставлять отчеты Совету депутатов по основным направлениям своей деятельности.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t xml:space="preserve">       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</w:p>
    <w:p w:rsidR="00A74375" w:rsidRDefault="00FA7CAE" w:rsidP="007845F3">
      <w:pPr>
        <w:ind w:firstLine="0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  <w:r w:rsidRPr="00A74375">
        <w:rPr>
          <w:rFonts w:ascii="Arial" w:hAnsi="Arial" w:cs="Arial"/>
          <w:b/>
          <w:bCs/>
          <w:sz w:val="32"/>
          <w:szCs w:val="32"/>
          <w:lang w:val="en-US" w:eastAsia="ru-RU"/>
        </w:rPr>
        <w:lastRenderedPageBreak/>
        <w:t>VI</w:t>
      </w:r>
      <w:r w:rsidRPr="00A74375">
        <w:rPr>
          <w:rFonts w:ascii="Arial" w:hAnsi="Arial" w:cs="Arial"/>
          <w:b/>
          <w:bCs/>
          <w:sz w:val="32"/>
          <w:szCs w:val="32"/>
          <w:lang w:eastAsia="ru-RU"/>
        </w:rPr>
        <w:t>. Прекращение деятельности Администрации сельсовета.</w:t>
      </w:r>
    </w:p>
    <w:p w:rsidR="00FA7CAE" w:rsidRPr="00A74375" w:rsidRDefault="00FA7CAE" w:rsidP="007845F3">
      <w:pPr>
        <w:ind w:firstLine="0"/>
        <w:jc w:val="both"/>
        <w:rPr>
          <w:rFonts w:ascii="Arial" w:hAnsi="Arial" w:cs="Arial"/>
          <w:sz w:val="32"/>
          <w:szCs w:val="32"/>
          <w:lang w:eastAsia="ru-RU"/>
        </w:rPr>
      </w:pPr>
      <w:r w:rsidRPr="00A74375">
        <w:rPr>
          <w:rFonts w:ascii="Arial" w:hAnsi="Arial" w:cs="Arial"/>
          <w:sz w:val="32"/>
          <w:szCs w:val="32"/>
          <w:lang w:eastAsia="ru-RU"/>
        </w:rPr>
        <w:br/>
        <w:t xml:space="preserve">        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FA7CAE" w:rsidRPr="00A74375" w:rsidRDefault="00FA7CAE" w:rsidP="007845F3">
      <w:pPr>
        <w:ind w:firstLine="426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22. При ликвидации и реорганизации Администрации сельсовета муниципальным служащим и лицам, исполняющим обязанности по техническому обеспечению деятельности Администрации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FA7CAE" w:rsidRPr="00A74375" w:rsidRDefault="00FA7CAE" w:rsidP="007845F3">
      <w:pPr>
        <w:ind w:firstLine="426"/>
        <w:jc w:val="both"/>
        <w:rPr>
          <w:rFonts w:ascii="Arial" w:hAnsi="Arial" w:cs="Arial"/>
          <w:sz w:val="32"/>
          <w:szCs w:val="32"/>
        </w:rPr>
      </w:pPr>
      <w:r w:rsidRPr="00A74375">
        <w:rPr>
          <w:rFonts w:ascii="Arial" w:hAnsi="Arial" w:cs="Arial"/>
          <w:sz w:val="32"/>
          <w:szCs w:val="32"/>
        </w:rPr>
        <w:t xml:space="preserve"> 23.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FA7CAE" w:rsidRPr="00A74375" w:rsidRDefault="00FA7CAE" w:rsidP="007845F3">
      <w:pPr>
        <w:ind w:firstLine="0"/>
        <w:rPr>
          <w:rFonts w:ascii="Arial" w:hAnsi="Arial" w:cs="Arial"/>
          <w:sz w:val="32"/>
          <w:szCs w:val="32"/>
        </w:rPr>
      </w:pPr>
    </w:p>
    <w:p w:rsidR="00FA7CAE" w:rsidRPr="00A74375" w:rsidRDefault="00FA7CAE" w:rsidP="007845F3">
      <w:pPr>
        <w:rPr>
          <w:rFonts w:ascii="Arial" w:hAnsi="Arial" w:cs="Arial"/>
          <w:sz w:val="32"/>
          <w:szCs w:val="32"/>
        </w:rPr>
      </w:pPr>
    </w:p>
    <w:p w:rsidR="00FA7CAE" w:rsidRPr="00A74375" w:rsidRDefault="00FA7CAE">
      <w:pPr>
        <w:rPr>
          <w:rFonts w:ascii="Arial" w:hAnsi="Arial" w:cs="Arial"/>
          <w:sz w:val="32"/>
          <w:szCs w:val="32"/>
        </w:rPr>
      </w:pPr>
    </w:p>
    <w:sectPr w:rsidR="00FA7CAE" w:rsidRPr="00A74375" w:rsidSect="007845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F3"/>
    <w:rsid w:val="00033E0C"/>
    <w:rsid w:val="0008232E"/>
    <w:rsid w:val="0008710F"/>
    <w:rsid w:val="000972DC"/>
    <w:rsid w:val="00170D66"/>
    <w:rsid w:val="00195355"/>
    <w:rsid w:val="001A4080"/>
    <w:rsid w:val="001A6889"/>
    <w:rsid w:val="001B16DE"/>
    <w:rsid w:val="001D2F91"/>
    <w:rsid w:val="001D4D70"/>
    <w:rsid w:val="001E32DF"/>
    <w:rsid w:val="00202AEF"/>
    <w:rsid w:val="00230432"/>
    <w:rsid w:val="00257F9A"/>
    <w:rsid w:val="00264BB4"/>
    <w:rsid w:val="0026769D"/>
    <w:rsid w:val="002B140B"/>
    <w:rsid w:val="002E4A97"/>
    <w:rsid w:val="003B01DE"/>
    <w:rsid w:val="003C4F16"/>
    <w:rsid w:val="003D7740"/>
    <w:rsid w:val="003E4C26"/>
    <w:rsid w:val="0041037B"/>
    <w:rsid w:val="004374B2"/>
    <w:rsid w:val="00445E9B"/>
    <w:rsid w:val="0045585D"/>
    <w:rsid w:val="00467315"/>
    <w:rsid w:val="00472D11"/>
    <w:rsid w:val="00482668"/>
    <w:rsid w:val="004D7CBC"/>
    <w:rsid w:val="005012FC"/>
    <w:rsid w:val="0051037C"/>
    <w:rsid w:val="00522072"/>
    <w:rsid w:val="00524F23"/>
    <w:rsid w:val="0052513B"/>
    <w:rsid w:val="005309FC"/>
    <w:rsid w:val="00594607"/>
    <w:rsid w:val="005A7BBA"/>
    <w:rsid w:val="005C0761"/>
    <w:rsid w:val="005D7124"/>
    <w:rsid w:val="005F7C9E"/>
    <w:rsid w:val="00661FE1"/>
    <w:rsid w:val="00670932"/>
    <w:rsid w:val="006A5D95"/>
    <w:rsid w:val="006A61CE"/>
    <w:rsid w:val="006C4E75"/>
    <w:rsid w:val="006D190D"/>
    <w:rsid w:val="006F0617"/>
    <w:rsid w:val="0074581B"/>
    <w:rsid w:val="00753030"/>
    <w:rsid w:val="00762AFD"/>
    <w:rsid w:val="007845F3"/>
    <w:rsid w:val="007C5431"/>
    <w:rsid w:val="008513D6"/>
    <w:rsid w:val="00871046"/>
    <w:rsid w:val="00895638"/>
    <w:rsid w:val="008B10F5"/>
    <w:rsid w:val="00905AB7"/>
    <w:rsid w:val="0090613F"/>
    <w:rsid w:val="00914E3B"/>
    <w:rsid w:val="009A22A0"/>
    <w:rsid w:val="00A0063B"/>
    <w:rsid w:val="00A71602"/>
    <w:rsid w:val="00A74375"/>
    <w:rsid w:val="00A81ADF"/>
    <w:rsid w:val="00A8638D"/>
    <w:rsid w:val="00A8682E"/>
    <w:rsid w:val="00AC528D"/>
    <w:rsid w:val="00AF4B78"/>
    <w:rsid w:val="00B22E79"/>
    <w:rsid w:val="00B23A9B"/>
    <w:rsid w:val="00B263BF"/>
    <w:rsid w:val="00B34633"/>
    <w:rsid w:val="00BE277E"/>
    <w:rsid w:val="00C41136"/>
    <w:rsid w:val="00C96CB4"/>
    <w:rsid w:val="00CD3C65"/>
    <w:rsid w:val="00D73D06"/>
    <w:rsid w:val="00D84C8E"/>
    <w:rsid w:val="00DD2766"/>
    <w:rsid w:val="00E03A12"/>
    <w:rsid w:val="00E05E6F"/>
    <w:rsid w:val="00E072BC"/>
    <w:rsid w:val="00E26267"/>
    <w:rsid w:val="00E33FAC"/>
    <w:rsid w:val="00E35422"/>
    <w:rsid w:val="00EE27CD"/>
    <w:rsid w:val="00F04A36"/>
    <w:rsid w:val="00F40C4B"/>
    <w:rsid w:val="00F73C49"/>
    <w:rsid w:val="00F90572"/>
    <w:rsid w:val="00FA7CAE"/>
    <w:rsid w:val="00FB2963"/>
    <w:rsid w:val="00FE067F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0AAC-6302-4DFD-AA48-532C756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F3"/>
    <w:pPr>
      <w:ind w:firstLine="720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E05E6F"/>
    <w:pPr>
      <w:keepNext/>
      <w:ind w:firstLine="0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4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45F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7845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845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7845F3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45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676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yle10">
    <w:name w:val="Style10"/>
    <w:basedOn w:val="a"/>
    <w:uiPriority w:val="99"/>
    <w:rsid w:val="0074581B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BE277E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5E6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Reanimator Extreme Edition</Company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Евгения</dc:creator>
  <cp:keywords/>
  <cp:lastModifiedBy>Надежда</cp:lastModifiedBy>
  <cp:revision>2</cp:revision>
  <cp:lastPrinted>2015-12-09T05:37:00Z</cp:lastPrinted>
  <dcterms:created xsi:type="dcterms:W3CDTF">2017-08-28T18:22:00Z</dcterms:created>
  <dcterms:modified xsi:type="dcterms:W3CDTF">2017-08-28T18:22:00Z</dcterms:modified>
</cp:coreProperties>
</file>