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34" w:rsidRPr="00002908" w:rsidRDefault="00C629B5" w:rsidP="00C82634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1517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34" w:rsidRPr="00AF45AB" w:rsidRDefault="00C82634" w:rsidP="00C82634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C82634" w:rsidRPr="00AF45AB" w:rsidRDefault="00C82634" w:rsidP="00C82634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ПОСТАНОВЛЕНИЕ</w:t>
      </w:r>
    </w:p>
    <w:p w:rsidR="00C82634" w:rsidRPr="00002908" w:rsidRDefault="00C82634" w:rsidP="00C82634">
      <w:pPr>
        <w:pStyle w:val="a3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C82634" w:rsidRPr="00C122A2" w:rsidRDefault="00C82634" w:rsidP="00C826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</w:t>
      </w:r>
      <w:r w:rsidRPr="00C122A2">
        <w:rPr>
          <w:rFonts w:ascii="Times New Roman" w:hAnsi="Times New Roman"/>
          <w:sz w:val="28"/>
          <w:szCs w:val="28"/>
        </w:rPr>
        <w:t xml:space="preserve">.2018 года                    с. Бурунча       </w:t>
      </w:r>
      <w:r>
        <w:rPr>
          <w:rFonts w:ascii="Times New Roman" w:hAnsi="Times New Roman"/>
          <w:sz w:val="28"/>
          <w:szCs w:val="28"/>
        </w:rPr>
        <w:t xml:space="preserve">                            №  20</w:t>
      </w:r>
      <w:r w:rsidRPr="00C122A2">
        <w:rPr>
          <w:rFonts w:ascii="Times New Roman" w:hAnsi="Times New Roman"/>
          <w:sz w:val="28"/>
          <w:szCs w:val="28"/>
        </w:rPr>
        <w:t>-п</w:t>
      </w:r>
    </w:p>
    <w:p w:rsidR="00C82634" w:rsidRDefault="00C82634" w:rsidP="00C82634">
      <w:pPr>
        <w:pStyle w:val="a6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</w:p>
    <w:p w:rsidR="00C82634" w:rsidRDefault="00C82634" w:rsidP="00C82634">
      <w:pPr>
        <w:tabs>
          <w:tab w:val="left" w:pos="3360"/>
        </w:tabs>
        <w:spacing w:after="0" w:line="240" w:lineRule="auto"/>
        <w:ind w:firstLine="709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Об утверждении Плана работы по профилактике коррупционных и иных правонарушений в администрации муниципального образования</w:t>
      </w:r>
    </w:p>
    <w:p w:rsidR="00C82634" w:rsidRDefault="00C82634" w:rsidP="00C82634">
      <w:pPr>
        <w:tabs>
          <w:tab w:val="left" w:pos="3360"/>
        </w:tabs>
        <w:spacing w:after="0" w:line="240" w:lineRule="auto"/>
        <w:ind w:firstLine="709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Бурунчинский сельсовет на 2018-2019 годы</w:t>
      </w:r>
    </w:p>
    <w:p w:rsidR="00C82634" w:rsidRDefault="00C82634" w:rsidP="00C82634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82634" w:rsidRDefault="00C82634" w:rsidP="00C82634">
      <w:pPr>
        <w:tabs>
          <w:tab w:val="left" w:pos="3360"/>
        </w:tabs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82634" w:rsidRDefault="00C82634" w:rsidP="00C82634">
      <w:pPr>
        <w:shd w:val="clear" w:color="auto" w:fill="FFFFFF"/>
        <w:spacing w:before="199" w:after="199"/>
        <w:outlineLvl w:val="1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В соответствии с Федеральным законом от 25.12.2008 № 273-ФЗ «О противодействии коррупции»</w:t>
      </w:r>
    </w:p>
    <w:p w:rsidR="00C82634" w:rsidRDefault="00C82634" w:rsidP="00C82634">
      <w:pPr>
        <w:shd w:val="clear" w:color="auto" w:fill="FFFFFF"/>
        <w:spacing w:before="199" w:after="199"/>
        <w:outlineLvl w:val="1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bCs/>
          <w:color w:val="000000"/>
          <w:sz w:val="28"/>
          <w:szCs w:val="28"/>
        </w:rPr>
        <w:t xml:space="preserve">           1. Утвердить </w:t>
      </w:r>
      <w:r>
        <w:rPr>
          <w:rFonts w:ascii="Times New Roman OpenType" w:hAnsi="Times New Roman OpenType" w:cs="Times New Roman OpenType"/>
          <w:sz w:val="28"/>
          <w:szCs w:val="28"/>
        </w:rPr>
        <w:t>План работы по профилактике коррупционных и иных правонарушений в администрации муниципального образования Бурунчинский сельсовет на 2018-2019 годы согласно приложению.</w:t>
      </w:r>
    </w:p>
    <w:p w:rsidR="00C82634" w:rsidRDefault="00C82634" w:rsidP="00C82634">
      <w:pPr>
        <w:tabs>
          <w:tab w:val="left" w:pos="1360"/>
        </w:tabs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2. Настоящее постановление вступает в силу со дня его подписания и подлежит официальному опубликованию  путём размещения на официальном сайте администрации Бурунчинского сельсовета.</w:t>
      </w:r>
    </w:p>
    <w:p w:rsidR="00C82634" w:rsidRDefault="00C82634" w:rsidP="00C82634">
      <w:pPr>
        <w:tabs>
          <w:tab w:val="left" w:pos="3360"/>
        </w:tabs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3. Контроль  за исполнением настоящего постановления </w:t>
      </w:r>
      <w:r w:rsidR="00BB3A2D">
        <w:rPr>
          <w:rFonts w:ascii="Times New Roman OpenType" w:hAnsi="Times New Roman OpenType" w:cs="Times New Roman OpenType"/>
          <w:sz w:val="28"/>
          <w:szCs w:val="28"/>
        </w:rPr>
        <w:t>оставляю за собой.</w:t>
      </w:r>
    </w:p>
    <w:p w:rsidR="00C82634" w:rsidRDefault="00C82634" w:rsidP="00C82634">
      <w:pPr>
        <w:tabs>
          <w:tab w:val="left" w:pos="1360"/>
        </w:tabs>
        <w:ind w:firstLine="709"/>
        <w:jc w:val="both"/>
        <w:rPr>
          <w:rFonts w:ascii="Times New Roman OpenType" w:hAnsi="Times New Roman OpenType" w:cs="Times New Roman OpenType"/>
          <w:sz w:val="16"/>
          <w:szCs w:val="16"/>
        </w:rPr>
      </w:pPr>
    </w:p>
    <w:p w:rsidR="00C82634" w:rsidRDefault="00C82634" w:rsidP="00C82634">
      <w:pPr>
        <w:tabs>
          <w:tab w:val="left" w:pos="1360"/>
        </w:tabs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82634" w:rsidRDefault="00C82634" w:rsidP="00C82634">
      <w:pPr>
        <w:tabs>
          <w:tab w:val="left" w:pos="1360"/>
        </w:tabs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B3A2D" w:rsidRPr="00BB3A2D" w:rsidRDefault="00C82634" w:rsidP="00BB3A2D">
      <w:pPr>
        <w:tabs>
          <w:tab w:val="left" w:pos="1360"/>
        </w:tabs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Глава   сельсовета:                                                                 А.В. Морсков                                                    </w:t>
      </w:r>
      <w:r w:rsidR="00BB3A2D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906"/>
      </w:tblGrid>
      <w:tr w:rsidR="00BB3A2D" w:rsidRPr="001A6163" w:rsidTr="009F7CEB">
        <w:trPr>
          <w:trHeight w:val="353"/>
        </w:trPr>
        <w:tc>
          <w:tcPr>
            <w:tcW w:w="1668" w:type="dxa"/>
            <w:shd w:val="clear" w:color="auto" w:fill="auto"/>
          </w:tcPr>
          <w:p w:rsidR="00BB3A2D" w:rsidRPr="00BB3A2D" w:rsidRDefault="00BB3A2D" w:rsidP="009F7CE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3A2D" w:rsidRPr="00BB3A2D" w:rsidRDefault="00BB3A2D" w:rsidP="009F7CE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2D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  <w:shd w:val="clear" w:color="auto" w:fill="auto"/>
          </w:tcPr>
          <w:p w:rsidR="00BB3A2D" w:rsidRPr="00BB3A2D" w:rsidRDefault="00BB3A2D" w:rsidP="009F7CE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3A2D" w:rsidRPr="00BB3A2D" w:rsidRDefault="00BB3A2D" w:rsidP="009F7CE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A2D">
              <w:rPr>
                <w:rFonts w:ascii="Times New Roman" w:hAnsi="Times New Roman"/>
                <w:sz w:val="28"/>
                <w:szCs w:val="28"/>
              </w:rPr>
              <w:t>прокурору района, в дело.</w:t>
            </w:r>
          </w:p>
        </w:tc>
      </w:tr>
    </w:tbl>
    <w:p w:rsidR="00BB3A2D" w:rsidRDefault="00BB3A2D" w:rsidP="00BB3A2D">
      <w:pPr>
        <w:tabs>
          <w:tab w:val="left" w:pos="1360"/>
        </w:tabs>
        <w:jc w:val="both"/>
      </w:pPr>
    </w:p>
    <w:p w:rsidR="00BB3A2D" w:rsidRDefault="00BB3A2D" w:rsidP="00BB3A2D">
      <w:pPr>
        <w:spacing w:line="240" w:lineRule="exact"/>
      </w:pPr>
    </w:p>
    <w:p w:rsidR="00BB3A2D" w:rsidRDefault="00BB3A2D" w:rsidP="00BB3A2D">
      <w:pPr>
        <w:spacing w:line="240" w:lineRule="exact"/>
        <w:jc w:val="right"/>
      </w:pPr>
    </w:p>
    <w:p w:rsidR="00BB3A2D" w:rsidRDefault="00BB3A2D" w:rsidP="00BB3A2D">
      <w:pPr>
        <w:spacing w:line="240" w:lineRule="exact"/>
        <w:jc w:val="right"/>
      </w:pPr>
    </w:p>
    <w:p w:rsidR="00BB3A2D" w:rsidRPr="009F7CEB" w:rsidRDefault="00BB3A2D" w:rsidP="009F7CE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F7CEB">
        <w:rPr>
          <w:rFonts w:ascii="Times New Roman" w:hAnsi="Times New Roman"/>
          <w:sz w:val="28"/>
          <w:szCs w:val="28"/>
        </w:rPr>
        <w:t>Приложение</w:t>
      </w:r>
    </w:p>
    <w:p w:rsidR="00BB3A2D" w:rsidRPr="009F7CEB" w:rsidRDefault="00BB3A2D" w:rsidP="009F7CE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F7CE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3A2D" w:rsidRPr="009F7CEB" w:rsidRDefault="009F7CEB" w:rsidP="009F7CE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F7CEB">
        <w:rPr>
          <w:rFonts w:ascii="Times New Roman" w:hAnsi="Times New Roman"/>
          <w:sz w:val="28"/>
          <w:szCs w:val="28"/>
        </w:rPr>
        <w:t>Бурунчинского</w:t>
      </w:r>
      <w:r w:rsidR="00BB3A2D" w:rsidRPr="009F7CEB">
        <w:rPr>
          <w:rFonts w:ascii="Times New Roman" w:hAnsi="Times New Roman"/>
          <w:sz w:val="28"/>
          <w:szCs w:val="28"/>
        </w:rPr>
        <w:t xml:space="preserve"> сельсовета</w:t>
      </w:r>
    </w:p>
    <w:p w:rsidR="00BB3A2D" w:rsidRPr="009F7CEB" w:rsidRDefault="00BB3A2D" w:rsidP="009F7CE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F7CEB">
        <w:rPr>
          <w:rFonts w:ascii="Times New Roman" w:hAnsi="Times New Roman"/>
          <w:sz w:val="28"/>
          <w:szCs w:val="28"/>
        </w:rPr>
        <w:t xml:space="preserve">от </w:t>
      </w:r>
      <w:r w:rsidR="009F7CEB">
        <w:rPr>
          <w:rFonts w:ascii="Times New Roman" w:hAnsi="Times New Roman"/>
          <w:sz w:val="28"/>
          <w:szCs w:val="28"/>
        </w:rPr>
        <w:t>04.05</w:t>
      </w:r>
      <w:r w:rsidRPr="009F7CEB">
        <w:rPr>
          <w:rFonts w:ascii="Times New Roman" w:hAnsi="Times New Roman"/>
          <w:sz w:val="28"/>
          <w:szCs w:val="28"/>
        </w:rPr>
        <w:t xml:space="preserve">.2018 № </w:t>
      </w:r>
      <w:r w:rsidR="009F7CEB">
        <w:rPr>
          <w:rFonts w:ascii="Times New Roman" w:hAnsi="Times New Roman"/>
          <w:sz w:val="28"/>
          <w:szCs w:val="28"/>
        </w:rPr>
        <w:t>20</w:t>
      </w:r>
      <w:r w:rsidRPr="009F7CEB">
        <w:rPr>
          <w:rFonts w:ascii="Times New Roman" w:hAnsi="Times New Roman"/>
          <w:sz w:val="28"/>
          <w:szCs w:val="28"/>
        </w:rPr>
        <w:t>-п</w:t>
      </w:r>
    </w:p>
    <w:p w:rsidR="00BB3A2D" w:rsidRPr="009F7CEB" w:rsidRDefault="00BB3A2D" w:rsidP="009F7CEB">
      <w:pPr>
        <w:pStyle w:val="a3"/>
        <w:jc w:val="center"/>
        <w:rPr>
          <w:rFonts w:ascii="Times New Roman" w:hAnsi="Times New Roman"/>
          <w:b/>
          <w:sz w:val="28"/>
        </w:rPr>
      </w:pPr>
      <w:r w:rsidRPr="009F7CEB">
        <w:rPr>
          <w:rFonts w:ascii="Times New Roman" w:hAnsi="Times New Roman"/>
          <w:b/>
          <w:sz w:val="28"/>
        </w:rPr>
        <w:t>План</w:t>
      </w:r>
    </w:p>
    <w:p w:rsidR="00BB3A2D" w:rsidRPr="009F7CEB" w:rsidRDefault="00BB3A2D" w:rsidP="009F7CEB">
      <w:pPr>
        <w:pStyle w:val="a3"/>
        <w:jc w:val="center"/>
        <w:rPr>
          <w:rFonts w:ascii="Times New Roman" w:hAnsi="Times New Roman"/>
          <w:b/>
          <w:sz w:val="28"/>
        </w:rPr>
      </w:pPr>
      <w:r w:rsidRPr="009F7CEB">
        <w:rPr>
          <w:rFonts w:ascii="Times New Roman" w:hAnsi="Times New Roman"/>
          <w:b/>
          <w:sz w:val="28"/>
        </w:rPr>
        <w:t>работы по профилактике коррупционных и иных правонарушений</w:t>
      </w:r>
    </w:p>
    <w:p w:rsidR="00BB3A2D" w:rsidRPr="009F7CEB" w:rsidRDefault="00BB3A2D" w:rsidP="009F7CEB">
      <w:pPr>
        <w:pStyle w:val="a3"/>
        <w:jc w:val="center"/>
        <w:rPr>
          <w:rFonts w:ascii="Times New Roman" w:hAnsi="Times New Roman"/>
          <w:b/>
          <w:sz w:val="28"/>
        </w:rPr>
      </w:pPr>
      <w:r w:rsidRPr="009F7CEB">
        <w:rPr>
          <w:rFonts w:ascii="Times New Roman" w:hAnsi="Times New Roman"/>
          <w:b/>
          <w:sz w:val="28"/>
        </w:rPr>
        <w:t xml:space="preserve">в администрации муниципального образования </w:t>
      </w:r>
      <w:r w:rsidR="009F7CEB" w:rsidRPr="009F7CEB">
        <w:rPr>
          <w:rFonts w:ascii="Times New Roman" w:hAnsi="Times New Roman"/>
          <w:b/>
          <w:sz w:val="28"/>
        </w:rPr>
        <w:t>Бурунчинский</w:t>
      </w:r>
      <w:r w:rsidRPr="009F7CEB">
        <w:rPr>
          <w:rFonts w:ascii="Times New Roman" w:hAnsi="Times New Roman"/>
          <w:b/>
          <w:sz w:val="28"/>
        </w:rPr>
        <w:t xml:space="preserve"> сельсовет</w:t>
      </w:r>
    </w:p>
    <w:p w:rsidR="00BB3A2D" w:rsidRPr="009F7CEB" w:rsidRDefault="00BB3A2D" w:rsidP="009F7CEB">
      <w:pPr>
        <w:pStyle w:val="a3"/>
        <w:jc w:val="center"/>
        <w:rPr>
          <w:rFonts w:ascii="Times New Roman" w:hAnsi="Times New Roman"/>
          <w:b/>
          <w:sz w:val="28"/>
        </w:rPr>
      </w:pPr>
      <w:r w:rsidRPr="009F7CEB">
        <w:rPr>
          <w:rFonts w:ascii="Times New Roman" w:hAnsi="Times New Roman"/>
          <w:b/>
          <w:sz w:val="28"/>
        </w:rPr>
        <w:t>на 2018-2019 годы</w:t>
      </w:r>
    </w:p>
    <w:tbl>
      <w:tblPr>
        <w:tblpPr w:leftFromText="180" w:rightFromText="180" w:vertAnchor="text" w:horzAnchor="margin" w:tblpY="274"/>
        <w:tblW w:w="97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5150"/>
        <w:gridCol w:w="1559"/>
        <w:gridCol w:w="2349"/>
      </w:tblGrid>
      <w:tr w:rsidR="00D26873" w:rsidRPr="00BB3A2D" w:rsidTr="00D26873">
        <w:trPr>
          <w:trHeight w:val="90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№ п/п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Срок исполнения (годы)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Ответственные исполнители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4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1.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lang w:eastAsia="zh-CN"/>
              </w:rPr>
              <w:t>Обеспечение правовых и организационных мер,</w:t>
            </w:r>
          </w:p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lang w:eastAsia="zh-CN"/>
              </w:rPr>
              <w:t>направленных на противодействие коррупции</w:t>
            </w:r>
          </w:p>
        </w:tc>
      </w:tr>
      <w:tr w:rsidR="00D26873" w:rsidRPr="00BB3A2D" w:rsidTr="00D26873">
        <w:trPr>
          <w:trHeight w:val="10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Специалисты администрации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Специалисты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администрации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Специалисты администрации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1.4.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 xml:space="preserve">Изучение действующей нормативно-правовой базы в сфере, регламентирующей работу по предупреждению и противодействию коррупции на территории  сельсовета в целях создания эффективной системы противодействия коррупции в органах местного самоуправления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Минеев С.А. специалист администрации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1.5.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 xml:space="preserve">Работа по учету рекомендаций об устранении коррупционных факторов, выявленных в нормативных правовых </w:t>
            </w:r>
            <w:r w:rsidRPr="00D26873">
              <w:rPr>
                <w:rFonts w:ascii="Times New Roman" w:hAnsi="Times New Roman"/>
                <w:sz w:val="28"/>
                <w:lang w:eastAsia="zh-CN"/>
              </w:rPr>
              <w:lastRenderedPageBreak/>
              <w:t>актах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1.6.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2018- 2019,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1 раз в год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1.7.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rPr>
          <w:trHeight w:val="66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Доведение до лиц, замещающих должности муниципальной службы в администрации   Бурунчинского 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Минеев С.А. специалист администрации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  Бурунчинского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2018-2019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2018- 2019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Организация проверки достоверности и полноты сведений о доходах, расходах, об имуществе и обязательствах имущественного характера, </w:t>
            </w: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представляемых муниципальными служащими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2018 - 2019 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(при наличии оснований)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2.5.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  Бурунчинского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2.6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А.В. Морсков, глава сельсовета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2.7.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Минеев С.А. специалист администрации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2.8.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соблюдения муниципальными служащими администрации   Бурунчинского сельского поселения Кодекса этики и служебного поведения муниципальных служащих администрации    Бурунчинского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2.9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Анализ результатов проверок соблюдения муниципальными служащими администрации     Бурунчинского  сельсовета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</w:t>
            </w: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нарушений Кодекса этики и служебного поведения муниципальных служащих администрации   Бурунчинского 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2.10.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аттестации муниципальных служащих администрации    Бурунчинского  сельского поселения на соответствие замещаемой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2.11.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Повышение квалификации муниципальных служащих администрации   Бурунчинского 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2.12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2.13.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  Бурунчинского   сельского поселения  совершению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Противодействие коррупции в сфере закупок товаров, работ, 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Контроль за соблюдением требований Федерального </w:t>
            </w:r>
            <w:hyperlink r:id="rId5" w:history="1">
              <w:r w:rsidRPr="00D26873">
                <w:rPr>
                  <w:rStyle w:val="a8"/>
                  <w:rFonts w:ascii="Times New Roman" w:eastAsia="Arial Unicode MS" w:hAnsi="Times New Roman"/>
                  <w:color w:val="000080"/>
                  <w:sz w:val="28"/>
                  <w:szCs w:val="28"/>
                </w:rPr>
                <w:t>закона</w:t>
              </w:r>
            </w:hyperlink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Десятова Н.Г., специалист 1 категории, бухгалтер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Десятова Н.Г., специалист 1 категории, бухгалтер  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3.3.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Мониторинг результативности использования бюджетных средств при  осуществлении закупок товаров, работ, услуг для обеспечения муниципальных нужд   Бурунчинского  сельского поселения путем конкурсов и аукционов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Десятова Н.Г., специалист 1 категории, бухгалтер  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3.4.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Десятова Н.Г., специалист 1 категории, бухгалтер 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3.5.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Десятова Н.Г., специалист 1 категории, бухгалтер  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3.6.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учета и ведение реестра имущества, находящегося в муниципальной собственности. Контроль за сохранностью и использованием по назначению муниципального имущества.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Размещение информации в СМИ и на официальном сайте администрации  Бурунчинского   сельского поселения: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-о приватизации муниципального имущества, их результатах;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Десятова Н.Г., специалист 1 категории, бухгалтер  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3.7.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проверок целевого и эффективного использования средств бюджета   Бурунчинского  сельского поселения, а также бюджетных средств, поступивших из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Финансовый отдел администрации  Саракташского   района (по соглашению), Совет  депутатов </w:t>
            </w: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Бурунчинского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3.8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С.А., специалист 1 категории администрации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3.9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Минеев С.А., специалист 1 категории администрации 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семинаров с муниципальными служащими администрации   Бурунчинского   сельского поселения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С.А.,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  Бурунчинского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С.А.,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4.3.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районных семинарах   по вопросам участия в реализации антикоррупционной политики в муниципальном образовании Саракташский район,   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С.А., специалист администрации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Обеспечение открытости и доступности деятельности</w:t>
            </w:r>
          </w:p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администрации  Бурунчинского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Обеспечение своевременности и полноты размещения информации о </w:t>
            </w: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деятельности администрации  сельского поселения на официальном сайте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Минеев С.А. специалист </w:t>
            </w: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5.2.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  Бурунчинского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Прием граждан по вопросам противодействия коррупции в администрации   Бурунчинского 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А.В. Морсков, глава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5.4.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(не реже 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1 раза в год)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А.В. Морсков, глава сельсовета 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5.5.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предоставления населению информации о бюджетном процессе в администрации  сельского поселения на официальном сайте администрации   Бурунчинского 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Десятова Н.Г., специалист 1 категории, бухгалтер 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5.6.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Размещение на официальном сайте администрации сельского поселения административных регламентов предоставления муниципальных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2018 - 2019, 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по мере утверждения соответствующих административных регламентов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5.7.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мониторинга официального сайта администрации  сельского поселения на предмет обеспечения доступа к информации о деятельности указанного органа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Минеев С.А. специалист сельсовета 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6.2.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2018 - 2019, 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Минеев С.А. специалист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Межведомственная координация по вопросам противодействия коррупции в муниципальном образовании  Бурунчинский сельсовет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Десятова Н.Г., специалист 1 категории, бухгалтер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7.2.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А.В. Морсков,    глава сельсовета</w:t>
            </w:r>
          </w:p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7.3.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взаимодействия  администрации  сельского поселения со средствами массовой информации по вопросам противодействия 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Минеев С.А. специалист сельсовета</w:t>
            </w:r>
          </w:p>
        </w:tc>
      </w:tr>
      <w:tr w:rsidR="00D26873" w:rsidRPr="00BB3A2D" w:rsidTr="00D2687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7.4.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D26873" w:rsidRDefault="00D26873" w:rsidP="00D26873">
            <w:pPr>
              <w:pStyle w:val="a3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26873"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гласности в средствах массовой информации каждого факта коррупции муниципальных служащих  Бурунчинского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2018-2019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73" w:rsidRPr="00BB3A2D" w:rsidRDefault="00D26873" w:rsidP="00D26873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А.В. Морсков     </w:t>
            </w: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>глава сельсовета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Минеев С.А. специалист</w:t>
            </w:r>
            <w:r w:rsidRPr="00BB3A2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сельсовета</w:t>
            </w:r>
          </w:p>
        </w:tc>
      </w:tr>
    </w:tbl>
    <w:p w:rsidR="00BB3A2D" w:rsidRPr="00BB3A2D" w:rsidRDefault="00BB3A2D" w:rsidP="00BB3A2D">
      <w:pPr>
        <w:spacing w:before="100" w:beforeAutospacing="1" w:after="1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B3A2D" w:rsidRDefault="00BB3A2D" w:rsidP="009F7CEB">
      <w:pPr>
        <w:suppressAutoHyphens/>
        <w:autoSpaceDE w:val="0"/>
        <w:jc w:val="both"/>
        <w:rPr>
          <w:b/>
          <w:lang w:eastAsia="zh-CN"/>
        </w:rPr>
      </w:pPr>
    </w:p>
    <w:sectPr w:rsidR="00BB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34"/>
    <w:rsid w:val="009F7CEB"/>
    <w:rsid w:val="00BB3A2D"/>
    <w:rsid w:val="00C629B5"/>
    <w:rsid w:val="00C82634"/>
    <w:rsid w:val="00D1517D"/>
    <w:rsid w:val="00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CF90-87B4-4920-BBAE-70309655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2634"/>
    <w:pPr>
      <w:keepNext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634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a3">
    <w:name w:val="No Spacing"/>
    <w:uiPriority w:val="1"/>
    <w:qFormat/>
    <w:rsid w:val="00C8263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8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2634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82634"/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nhideWhenUsed/>
    <w:rsid w:val="00C826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3A2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13755</CharactersWithSpaces>
  <SharedDoc>false</SharedDoc>
  <HLinks>
    <vt:vector size="6" baseType="variant"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consultantplus://offline/ref=263CBCC131CE284B04B7B5DA5F17D52E605A13F683FD4B8BDE42745E5Fu6U2L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2018-09-23T12:21:00Z</dcterms:created>
  <dcterms:modified xsi:type="dcterms:W3CDTF">2018-09-23T12:21:00Z</dcterms:modified>
</cp:coreProperties>
</file>