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14" w:rsidRDefault="00945314" w:rsidP="00945314">
      <w:pPr>
        <w:widowControl w:val="0"/>
        <w:autoSpaceDE w:val="0"/>
        <w:autoSpaceDN w:val="0"/>
        <w:adjustRightInd w:val="0"/>
        <w:ind w:right="-1"/>
        <w:jc w:val="center"/>
        <w:rPr>
          <w:rFonts w:ascii="Arial" w:hAnsi="Arial" w:cs="Arial"/>
          <w:noProof/>
          <w:sz w:val="20"/>
          <w:szCs w:val="20"/>
        </w:rPr>
      </w:pPr>
      <w:bookmarkStart w:id="0" w:name="_GoBack"/>
      <w:bookmarkEnd w:id="0"/>
    </w:p>
    <w:p w:rsidR="00945314" w:rsidRPr="009134AA" w:rsidRDefault="00116E91" w:rsidP="00945314">
      <w:pPr>
        <w:pStyle w:val="a4"/>
        <w:jc w:val="center"/>
        <w:rPr>
          <w:rFonts w:ascii="Times New Roman" w:hAnsi="Times New Roman"/>
          <w:b/>
          <w:caps/>
          <w:sz w:val="28"/>
          <w:szCs w:val="28"/>
        </w:rPr>
      </w:pPr>
      <w:r w:rsidRPr="00393BCB">
        <w:rPr>
          <w:rFonts w:ascii="Times New Roman" w:hAnsi="Times New Roman"/>
          <w:noProof/>
          <w:sz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945314" w:rsidRPr="009134AA" w:rsidRDefault="00945314" w:rsidP="00945314">
      <w:pPr>
        <w:pStyle w:val="a4"/>
        <w:jc w:val="center"/>
        <w:rPr>
          <w:rFonts w:ascii="Times New Roman" w:hAnsi="Times New Roman"/>
          <w:b/>
          <w:caps/>
          <w:sz w:val="28"/>
          <w:szCs w:val="28"/>
        </w:rPr>
      </w:pPr>
      <w:r>
        <w:rPr>
          <w:rFonts w:ascii="Times New Roman" w:hAnsi="Times New Roman"/>
          <w:b/>
          <w:caps/>
          <w:sz w:val="28"/>
          <w:szCs w:val="28"/>
        </w:rPr>
        <w:t xml:space="preserve">СОВЕТ ДЕПУТАТОВ  </w:t>
      </w:r>
      <w:r w:rsidRPr="009134AA">
        <w:rPr>
          <w:rFonts w:ascii="Times New Roman" w:hAnsi="Times New Roman"/>
          <w:b/>
          <w:caps/>
          <w:sz w:val="28"/>
          <w:szCs w:val="28"/>
        </w:rPr>
        <w:t>муниципального образования БУРУНЧИНСКИЙ сельсовет Саракташского района оренбургской области</w:t>
      </w:r>
    </w:p>
    <w:p w:rsidR="00945314" w:rsidRPr="009134AA" w:rsidRDefault="00945314" w:rsidP="00945314">
      <w:pPr>
        <w:pStyle w:val="a4"/>
        <w:jc w:val="center"/>
        <w:rPr>
          <w:rFonts w:ascii="Times New Roman" w:hAnsi="Times New Roman"/>
          <w:b/>
          <w:caps/>
          <w:sz w:val="28"/>
          <w:szCs w:val="28"/>
        </w:rPr>
      </w:pPr>
      <w:r>
        <w:rPr>
          <w:rFonts w:ascii="Times New Roman" w:hAnsi="Times New Roman"/>
          <w:b/>
          <w:caps/>
          <w:sz w:val="28"/>
          <w:szCs w:val="28"/>
        </w:rPr>
        <w:t>ЧЕТВЕРТЫЙ</w:t>
      </w:r>
      <w:r w:rsidRPr="009134AA">
        <w:rPr>
          <w:rFonts w:ascii="Times New Roman" w:hAnsi="Times New Roman"/>
          <w:b/>
          <w:caps/>
          <w:sz w:val="28"/>
          <w:szCs w:val="28"/>
        </w:rPr>
        <w:t xml:space="preserve"> созыв</w:t>
      </w:r>
    </w:p>
    <w:p w:rsidR="00945314" w:rsidRPr="009134AA" w:rsidRDefault="00945314" w:rsidP="00945314">
      <w:pPr>
        <w:pStyle w:val="a4"/>
        <w:jc w:val="center"/>
        <w:rPr>
          <w:rFonts w:ascii="Times New Roman" w:hAnsi="Times New Roman"/>
          <w:caps/>
          <w:sz w:val="28"/>
          <w:szCs w:val="28"/>
        </w:rPr>
      </w:pPr>
    </w:p>
    <w:p w:rsidR="00945314" w:rsidRPr="009134AA" w:rsidRDefault="00945314" w:rsidP="00945314">
      <w:pPr>
        <w:pStyle w:val="a4"/>
        <w:jc w:val="center"/>
        <w:rPr>
          <w:rFonts w:ascii="Times New Roman" w:hAnsi="Times New Roman"/>
          <w:b/>
          <w:sz w:val="28"/>
          <w:szCs w:val="28"/>
        </w:rPr>
      </w:pPr>
      <w:r w:rsidRPr="009134AA">
        <w:rPr>
          <w:rFonts w:ascii="Times New Roman" w:hAnsi="Times New Roman"/>
          <w:b/>
          <w:sz w:val="28"/>
          <w:szCs w:val="28"/>
        </w:rPr>
        <w:t>Р Е Ш Е Н И Е</w:t>
      </w:r>
    </w:p>
    <w:p w:rsidR="00945314" w:rsidRPr="00EA0AA7" w:rsidRDefault="00945314" w:rsidP="00945314">
      <w:pPr>
        <w:pStyle w:val="a4"/>
        <w:jc w:val="center"/>
        <w:rPr>
          <w:rFonts w:ascii="Times New Roman" w:hAnsi="Times New Roman"/>
          <w:color w:val="000000"/>
          <w:sz w:val="28"/>
          <w:szCs w:val="28"/>
        </w:rPr>
      </w:pPr>
      <w:r>
        <w:rPr>
          <w:rFonts w:ascii="Times New Roman" w:hAnsi="Times New Roman"/>
          <w:color w:val="000000"/>
          <w:sz w:val="28"/>
          <w:szCs w:val="28"/>
        </w:rPr>
        <w:t xml:space="preserve"> очередного</w:t>
      </w:r>
      <w:r w:rsidRPr="00EA0AA7">
        <w:rPr>
          <w:rFonts w:ascii="Times New Roman" w:hAnsi="Times New Roman"/>
          <w:color w:val="000000"/>
          <w:sz w:val="28"/>
          <w:szCs w:val="28"/>
        </w:rPr>
        <w:t xml:space="preserve"> </w:t>
      </w:r>
      <w:r>
        <w:rPr>
          <w:rFonts w:ascii="Times New Roman" w:hAnsi="Times New Roman"/>
          <w:color w:val="000000"/>
          <w:sz w:val="28"/>
          <w:szCs w:val="28"/>
        </w:rPr>
        <w:t xml:space="preserve">одиннадцатого </w:t>
      </w:r>
      <w:r w:rsidRPr="00EA0AA7">
        <w:rPr>
          <w:rFonts w:ascii="Times New Roman" w:hAnsi="Times New Roman"/>
          <w:color w:val="000000"/>
          <w:sz w:val="28"/>
          <w:szCs w:val="28"/>
        </w:rPr>
        <w:t>заседания Совета депутатов</w:t>
      </w:r>
    </w:p>
    <w:p w:rsidR="00945314" w:rsidRPr="00EA0AA7" w:rsidRDefault="00945314" w:rsidP="00945314">
      <w:pPr>
        <w:pStyle w:val="a4"/>
        <w:jc w:val="center"/>
        <w:rPr>
          <w:rFonts w:ascii="Times New Roman" w:hAnsi="Times New Roman"/>
          <w:color w:val="000000"/>
          <w:sz w:val="28"/>
          <w:szCs w:val="28"/>
        </w:rPr>
      </w:pPr>
      <w:r w:rsidRPr="00EA0AA7">
        <w:rPr>
          <w:rFonts w:ascii="Times New Roman" w:hAnsi="Times New Roman"/>
          <w:color w:val="000000"/>
          <w:sz w:val="28"/>
          <w:szCs w:val="28"/>
        </w:rPr>
        <w:t xml:space="preserve">Бурунчинского сельсовета </w:t>
      </w:r>
      <w:r>
        <w:rPr>
          <w:rFonts w:ascii="Times New Roman" w:hAnsi="Times New Roman"/>
          <w:color w:val="000000"/>
          <w:sz w:val="28"/>
          <w:szCs w:val="28"/>
        </w:rPr>
        <w:t>четвертого</w:t>
      </w:r>
      <w:r w:rsidRPr="00EA0AA7">
        <w:rPr>
          <w:rFonts w:ascii="Times New Roman" w:hAnsi="Times New Roman"/>
          <w:color w:val="000000"/>
          <w:sz w:val="28"/>
          <w:szCs w:val="28"/>
        </w:rPr>
        <w:t xml:space="preserve"> созыва</w:t>
      </w:r>
    </w:p>
    <w:tbl>
      <w:tblPr>
        <w:tblW w:w="9597" w:type="dxa"/>
        <w:tblLook w:val="04A0" w:firstRow="1" w:lastRow="0" w:firstColumn="1" w:lastColumn="0" w:noHBand="0" w:noVBand="1"/>
      </w:tblPr>
      <w:tblGrid>
        <w:gridCol w:w="3067"/>
        <w:gridCol w:w="3042"/>
        <w:gridCol w:w="3488"/>
      </w:tblGrid>
      <w:tr w:rsidR="00945314" w:rsidRPr="009134AA" w:rsidTr="00FE2D8F">
        <w:trPr>
          <w:trHeight w:val="388"/>
        </w:trPr>
        <w:tc>
          <w:tcPr>
            <w:tcW w:w="3067" w:type="dxa"/>
          </w:tcPr>
          <w:p w:rsidR="00945314" w:rsidRDefault="00945314" w:rsidP="00FE2D8F">
            <w:pPr>
              <w:pStyle w:val="a4"/>
              <w:jc w:val="center"/>
              <w:rPr>
                <w:rFonts w:ascii="Times New Roman" w:hAnsi="Times New Roman"/>
                <w:sz w:val="28"/>
                <w:szCs w:val="28"/>
              </w:rPr>
            </w:pPr>
          </w:p>
          <w:p w:rsidR="00945314" w:rsidRDefault="00945314" w:rsidP="00FE2D8F">
            <w:pPr>
              <w:pStyle w:val="a4"/>
              <w:jc w:val="center"/>
              <w:rPr>
                <w:rFonts w:ascii="Times New Roman" w:hAnsi="Times New Roman"/>
                <w:sz w:val="28"/>
                <w:szCs w:val="28"/>
              </w:rPr>
            </w:pPr>
            <w:r w:rsidRPr="009134AA">
              <w:rPr>
                <w:rFonts w:ascii="Times New Roman" w:hAnsi="Times New Roman"/>
                <w:sz w:val="28"/>
                <w:szCs w:val="28"/>
              </w:rPr>
              <w:t xml:space="preserve">№ </w:t>
            </w:r>
            <w:r>
              <w:rPr>
                <w:rFonts w:ascii="Times New Roman" w:hAnsi="Times New Roman"/>
                <w:color w:val="000000"/>
                <w:sz w:val="28"/>
                <w:szCs w:val="28"/>
              </w:rPr>
              <w:t>45</w:t>
            </w:r>
          </w:p>
          <w:p w:rsidR="00945314" w:rsidRDefault="00945314" w:rsidP="00FE2D8F"/>
          <w:p w:rsidR="00945314" w:rsidRPr="00041C88" w:rsidRDefault="00945314" w:rsidP="00FE2D8F">
            <w:pPr>
              <w:jc w:val="center"/>
            </w:pPr>
          </w:p>
        </w:tc>
        <w:tc>
          <w:tcPr>
            <w:tcW w:w="3042" w:type="dxa"/>
          </w:tcPr>
          <w:p w:rsidR="00945314" w:rsidRDefault="00945314" w:rsidP="00FE2D8F">
            <w:pPr>
              <w:pStyle w:val="a4"/>
              <w:jc w:val="center"/>
              <w:rPr>
                <w:rFonts w:ascii="Times New Roman" w:hAnsi="Times New Roman"/>
                <w:sz w:val="28"/>
                <w:szCs w:val="28"/>
              </w:rPr>
            </w:pPr>
          </w:p>
          <w:p w:rsidR="00945314" w:rsidRPr="009134AA" w:rsidRDefault="00945314" w:rsidP="00FE2D8F">
            <w:pPr>
              <w:pStyle w:val="a4"/>
              <w:jc w:val="center"/>
              <w:rPr>
                <w:rFonts w:ascii="Times New Roman" w:hAnsi="Times New Roman"/>
                <w:sz w:val="28"/>
                <w:szCs w:val="28"/>
              </w:rPr>
            </w:pPr>
            <w:r w:rsidRPr="009134AA">
              <w:rPr>
                <w:rFonts w:ascii="Times New Roman" w:hAnsi="Times New Roman"/>
                <w:sz w:val="28"/>
                <w:szCs w:val="28"/>
              </w:rPr>
              <w:t>с.Бурунча</w:t>
            </w:r>
          </w:p>
        </w:tc>
        <w:tc>
          <w:tcPr>
            <w:tcW w:w="3488" w:type="dxa"/>
          </w:tcPr>
          <w:p w:rsidR="00945314" w:rsidRDefault="00945314" w:rsidP="00FE2D8F">
            <w:pPr>
              <w:pStyle w:val="a4"/>
              <w:jc w:val="center"/>
              <w:rPr>
                <w:rFonts w:ascii="Times New Roman" w:hAnsi="Times New Roman"/>
                <w:sz w:val="28"/>
                <w:szCs w:val="28"/>
              </w:rPr>
            </w:pPr>
          </w:p>
          <w:p w:rsidR="00945314" w:rsidRPr="009134AA" w:rsidRDefault="00945314" w:rsidP="00FE2D8F">
            <w:pPr>
              <w:pStyle w:val="a4"/>
              <w:jc w:val="center"/>
              <w:rPr>
                <w:rFonts w:ascii="Times New Roman" w:hAnsi="Times New Roman"/>
                <w:sz w:val="28"/>
                <w:szCs w:val="28"/>
              </w:rPr>
            </w:pPr>
            <w:r w:rsidRPr="001A6222">
              <w:rPr>
                <w:rFonts w:ascii="Times New Roman" w:hAnsi="Times New Roman"/>
                <w:sz w:val="28"/>
                <w:szCs w:val="28"/>
              </w:rPr>
              <w:t>29 сентября 2021</w:t>
            </w:r>
            <w:r w:rsidRPr="009134AA">
              <w:rPr>
                <w:rFonts w:ascii="Times New Roman" w:hAnsi="Times New Roman"/>
                <w:sz w:val="28"/>
                <w:szCs w:val="28"/>
              </w:rPr>
              <w:t xml:space="preserve"> года </w:t>
            </w:r>
          </w:p>
        </w:tc>
      </w:tr>
    </w:tbl>
    <w:p w:rsidR="00644CA2" w:rsidRPr="00945314" w:rsidRDefault="00644CA2" w:rsidP="00644CA2">
      <w:pPr>
        <w:autoSpaceDE w:val="0"/>
        <w:autoSpaceDN w:val="0"/>
        <w:adjustRightInd w:val="0"/>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7593"/>
      </w:tblGrid>
      <w:tr w:rsidR="00644CA2" w:rsidRPr="009A017F">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644CA2" w:rsidRPr="009A017F" w:rsidRDefault="00644CA2" w:rsidP="00467C43">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xml:space="preserve">Об утверждении Положения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 xml:space="preserve">на территории сельского поселения </w:t>
            </w:r>
            <w:r w:rsidR="00945314">
              <w:rPr>
                <w:rFonts w:ascii="Times New Roman" w:hAnsi="Times New Roman" w:cs="Times New Roman"/>
                <w:sz w:val="28"/>
                <w:szCs w:val="28"/>
              </w:rPr>
              <w:t xml:space="preserve">Бурунчинский </w:t>
            </w:r>
            <w:r w:rsidRPr="009A017F">
              <w:rPr>
                <w:rFonts w:ascii="Times New Roman" w:hAnsi="Times New Roman" w:cs="Times New Roman"/>
                <w:sz w:val="28"/>
                <w:szCs w:val="28"/>
              </w:rPr>
              <w:t xml:space="preserve">сельсовет Саракташского района Оренбургской области </w:t>
            </w:r>
          </w:p>
          <w:p w:rsidR="00644CA2" w:rsidRPr="009A017F" w:rsidRDefault="00644CA2" w:rsidP="00467C43">
            <w:pPr>
              <w:autoSpaceDE w:val="0"/>
              <w:autoSpaceDN w:val="0"/>
              <w:adjustRightInd w:val="0"/>
              <w:jc w:val="center"/>
              <w:rPr>
                <w:rFonts w:ascii="Times New Roman" w:hAnsi="Times New Roman" w:cs="Times New Roman"/>
                <w:sz w:val="28"/>
                <w:szCs w:val="28"/>
              </w:rPr>
            </w:pPr>
          </w:p>
        </w:tc>
      </w:tr>
    </w:tbl>
    <w:p w:rsidR="00E337D4" w:rsidRPr="009A017F" w:rsidRDefault="00E337D4" w:rsidP="00644CA2">
      <w:pPr>
        <w:pStyle w:val="a3"/>
        <w:spacing w:before="0" w:beforeAutospacing="0" w:after="0" w:afterAutospacing="0"/>
        <w:ind w:firstLine="708"/>
        <w:jc w:val="both"/>
        <w:rPr>
          <w:rFonts w:ascii="Times New Roman" w:hAnsi="Times New Roman" w:cs="Times New Roman"/>
          <w:sz w:val="28"/>
          <w:szCs w:val="28"/>
        </w:rPr>
      </w:pPr>
    </w:p>
    <w:p w:rsidR="00E337D4" w:rsidRPr="009A017F" w:rsidRDefault="00E337D4" w:rsidP="00644CA2">
      <w:pPr>
        <w:pStyle w:val="a3"/>
        <w:spacing w:before="0" w:beforeAutospacing="0" w:after="0" w:afterAutospacing="0"/>
        <w:ind w:firstLine="708"/>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В</w:t>
      </w:r>
      <w:r w:rsidR="00D0012B" w:rsidRPr="009A017F">
        <w:rPr>
          <w:rFonts w:ascii="Times New Roman" w:hAnsi="Times New Roman" w:cs="Times New Roman"/>
          <w:sz w:val="28"/>
          <w:szCs w:val="28"/>
        </w:rPr>
        <w:t xml:space="preserve"> соответствии со статьей 17.1 </w:t>
      </w:r>
      <w:r w:rsidRPr="009A017F">
        <w:rPr>
          <w:rFonts w:ascii="Times New Roman" w:hAnsi="Times New Roman" w:cs="Times New Roman"/>
          <w:sz w:val="28"/>
          <w:szCs w:val="28"/>
        </w:rPr>
        <w:t xml:space="preserve">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945314">
        <w:rPr>
          <w:rFonts w:ascii="Times New Roman" w:hAnsi="Times New Roman" w:cs="Times New Roman"/>
          <w:sz w:val="28"/>
          <w:szCs w:val="28"/>
        </w:rPr>
        <w:t xml:space="preserve">Бурунчинский </w:t>
      </w:r>
      <w:r w:rsidRPr="009A017F">
        <w:rPr>
          <w:rFonts w:ascii="Times New Roman" w:hAnsi="Times New Roman" w:cs="Times New Roman"/>
          <w:sz w:val="28"/>
          <w:szCs w:val="28"/>
        </w:rPr>
        <w:t xml:space="preserve">сельсовет,  Совет депутатов </w:t>
      </w:r>
      <w:r w:rsidR="00945314">
        <w:rPr>
          <w:rFonts w:ascii="Times New Roman" w:hAnsi="Times New Roman" w:cs="Times New Roman"/>
          <w:sz w:val="28"/>
          <w:szCs w:val="28"/>
        </w:rPr>
        <w:t>Бурунчинского</w:t>
      </w:r>
      <w:r w:rsidRPr="009A017F">
        <w:rPr>
          <w:rFonts w:ascii="Times New Roman" w:hAnsi="Times New Roman" w:cs="Times New Roman"/>
          <w:sz w:val="28"/>
          <w:szCs w:val="28"/>
        </w:rPr>
        <w:t xml:space="preserve"> сельсовета </w:t>
      </w: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РЕШИЛ:</w:t>
      </w:r>
    </w:p>
    <w:p w:rsidR="00644CA2" w:rsidRPr="009A017F" w:rsidRDefault="00644CA2" w:rsidP="00644CA2">
      <w:pPr>
        <w:autoSpaceDE w:val="0"/>
        <w:autoSpaceDN w:val="0"/>
        <w:adjustRightInd w:val="0"/>
        <w:ind w:firstLine="720"/>
        <w:rPr>
          <w:rFonts w:ascii="Times New Roman" w:hAnsi="Times New Roman" w:cs="Times New Roman"/>
          <w:sz w:val="28"/>
          <w:szCs w:val="28"/>
        </w:rPr>
      </w:pP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1. Утвердить:</w:t>
      </w: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 xml:space="preserve">1.1.  Положение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на территории сельского поселения</w:t>
      </w:r>
      <w:r w:rsidR="00945314">
        <w:rPr>
          <w:rFonts w:ascii="Times New Roman" w:hAnsi="Times New Roman" w:cs="Times New Roman"/>
          <w:sz w:val="28"/>
          <w:szCs w:val="28"/>
        </w:rPr>
        <w:t xml:space="preserve">Бурунчинский </w:t>
      </w:r>
      <w:r w:rsidRPr="009A017F">
        <w:rPr>
          <w:rFonts w:ascii="Times New Roman" w:hAnsi="Times New Roman" w:cs="Times New Roman"/>
          <w:sz w:val="28"/>
          <w:szCs w:val="28"/>
        </w:rPr>
        <w:t>сельсовет Саракташского района Оренбургской области (приложение N 1);</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1.2. Ключевые </w:t>
      </w:r>
      <w:hyperlink r:id="rId5" w:anchor="p336" w:history="1">
        <w:r w:rsidRPr="009A017F">
          <w:rPr>
            <w:rFonts w:ascii="Times New Roman" w:hAnsi="Times New Roman" w:cs="Times New Roman"/>
            <w:sz w:val="28"/>
            <w:szCs w:val="28"/>
            <w:lang w:eastAsia="ru-RU"/>
          </w:rPr>
          <w:t>показатели</w:t>
        </w:r>
      </w:hyperlink>
      <w:r w:rsidRPr="009A017F">
        <w:rPr>
          <w:rFonts w:ascii="Times New Roman" w:hAnsi="Times New Roman" w:cs="Times New Roman"/>
          <w:sz w:val="28"/>
          <w:szCs w:val="28"/>
          <w:lang w:eastAsia="ru-RU"/>
        </w:rPr>
        <w:t xml:space="preserve">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на территории сельского поселения</w:t>
      </w:r>
      <w:r w:rsidRPr="009A017F">
        <w:rPr>
          <w:rFonts w:ascii="Times New Roman" w:hAnsi="Times New Roman" w:cs="Times New Roman"/>
          <w:sz w:val="28"/>
          <w:szCs w:val="28"/>
          <w:lang w:eastAsia="ru-RU"/>
        </w:rPr>
        <w:t xml:space="preserve"> </w:t>
      </w:r>
      <w:r w:rsidR="00945314">
        <w:rPr>
          <w:rFonts w:ascii="Times New Roman" w:hAnsi="Times New Roman" w:cs="Times New Roman"/>
          <w:sz w:val="28"/>
          <w:szCs w:val="28"/>
          <w:lang w:eastAsia="ru-RU"/>
        </w:rPr>
        <w:t xml:space="preserve">Бурунчинский </w:t>
      </w:r>
      <w:r w:rsidRPr="009A017F">
        <w:rPr>
          <w:rFonts w:ascii="Times New Roman" w:hAnsi="Times New Roman" w:cs="Times New Roman"/>
          <w:sz w:val="28"/>
          <w:szCs w:val="28"/>
        </w:rPr>
        <w:t xml:space="preserve">сельсовет </w:t>
      </w:r>
      <w:r w:rsidRPr="009A017F">
        <w:rPr>
          <w:rFonts w:ascii="Times New Roman" w:hAnsi="Times New Roman" w:cs="Times New Roman"/>
          <w:sz w:val="28"/>
          <w:szCs w:val="28"/>
        </w:rPr>
        <w:lastRenderedPageBreak/>
        <w:t>Саракташского района Оренбургской области</w:t>
      </w:r>
      <w:r w:rsidRPr="009A017F">
        <w:rPr>
          <w:rFonts w:ascii="Times New Roman" w:hAnsi="Times New Roman" w:cs="Times New Roman"/>
          <w:sz w:val="28"/>
          <w:szCs w:val="28"/>
          <w:lang w:eastAsia="ru-RU"/>
        </w:rPr>
        <w:t xml:space="preserve"> и их целевые значения, индикативные показатели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lang w:eastAsia="ru-RU"/>
        </w:rPr>
        <w:t xml:space="preserve">на </w:t>
      </w:r>
      <w:r w:rsidRPr="009A017F">
        <w:rPr>
          <w:rFonts w:ascii="Times New Roman" w:hAnsi="Times New Roman" w:cs="Times New Roman"/>
          <w:sz w:val="28"/>
          <w:szCs w:val="28"/>
        </w:rPr>
        <w:t>территории сельского поселения</w:t>
      </w:r>
      <w:r w:rsidRPr="009A017F">
        <w:rPr>
          <w:rFonts w:ascii="Times New Roman" w:hAnsi="Times New Roman" w:cs="Times New Roman"/>
          <w:sz w:val="28"/>
          <w:szCs w:val="28"/>
          <w:lang w:eastAsia="ru-RU"/>
        </w:rPr>
        <w:t xml:space="preserve"> (приложение N 2);</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1.3.  </w:t>
      </w:r>
      <w:hyperlink r:id="rId6" w:anchor="p373" w:history="1">
        <w:r w:rsidRPr="009A017F">
          <w:rPr>
            <w:rFonts w:ascii="Times New Roman" w:hAnsi="Times New Roman" w:cs="Times New Roman"/>
            <w:sz w:val="28"/>
            <w:szCs w:val="28"/>
            <w:lang w:eastAsia="ru-RU"/>
          </w:rPr>
          <w:t>Перечень</w:t>
        </w:r>
      </w:hyperlink>
      <w:r w:rsidRPr="009A017F">
        <w:rPr>
          <w:rFonts w:ascii="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 xml:space="preserve">на территории сельского поселения   </w:t>
      </w:r>
      <w:r w:rsidR="00945314">
        <w:rPr>
          <w:rFonts w:ascii="Times New Roman" w:hAnsi="Times New Roman" w:cs="Times New Roman"/>
          <w:sz w:val="28"/>
          <w:szCs w:val="28"/>
        </w:rPr>
        <w:t xml:space="preserve">Бурунчинский </w:t>
      </w:r>
      <w:r w:rsidRPr="009A017F">
        <w:rPr>
          <w:rFonts w:ascii="Times New Roman" w:hAnsi="Times New Roman" w:cs="Times New Roman"/>
          <w:sz w:val="28"/>
          <w:szCs w:val="28"/>
        </w:rPr>
        <w:t xml:space="preserve"> сельсовет Саракташского района Оренбургской области </w:t>
      </w:r>
      <w:r w:rsidRPr="009A017F">
        <w:rPr>
          <w:rFonts w:ascii="Times New Roman" w:hAnsi="Times New Roman" w:cs="Times New Roman"/>
          <w:sz w:val="28"/>
          <w:szCs w:val="28"/>
          <w:lang w:eastAsia="ru-RU"/>
        </w:rPr>
        <w:t>(приложение N 3).</w:t>
      </w:r>
    </w:p>
    <w:p w:rsidR="00644CA2" w:rsidRPr="009A017F" w:rsidRDefault="00644CA2" w:rsidP="00644CA2">
      <w:pPr>
        <w:pStyle w:val="default"/>
        <w:spacing w:before="0" w:beforeAutospacing="0" w:after="0" w:afterAutospacing="0"/>
        <w:jc w:val="both"/>
        <w:rPr>
          <w:rFonts w:ascii="Times New Roman" w:hAnsi="Times New Roman" w:cs="Times New Roman"/>
          <w:color w:val="000000"/>
          <w:sz w:val="28"/>
          <w:szCs w:val="28"/>
        </w:rPr>
      </w:pPr>
      <w:r w:rsidRPr="009A017F">
        <w:rPr>
          <w:rFonts w:ascii="Times New Roman" w:hAnsi="Times New Roman" w:cs="Times New Roman"/>
          <w:sz w:val="28"/>
          <w:szCs w:val="28"/>
        </w:rPr>
        <w:t xml:space="preserve">        2. </w:t>
      </w:r>
      <w:r w:rsidRPr="009A017F">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945314">
        <w:rPr>
          <w:rFonts w:ascii="Times New Roman" w:hAnsi="Times New Roman" w:cs="Times New Roman"/>
          <w:color w:val="000000"/>
          <w:sz w:val="28"/>
          <w:szCs w:val="28"/>
        </w:rPr>
        <w:t>Бурунчинского сельсовета</w:t>
      </w:r>
      <w:r w:rsidRPr="009A017F">
        <w:rPr>
          <w:rFonts w:ascii="Times New Roman" w:hAnsi="Times New Roman" w:cs="Times New Roman"/>
          <w:color w:val="000000"/>
          <w:sz w:val="28"/>
          <w:szCs w:val="28"/>
        </w:rPr>
        <w:t>.</w:t>
      </w:r>
    </w:p>
    <w:p w:rsidR="00FE2D8F" w:rsidRDefault="00644CA2" w:rsidP="00FE2D8F">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color w:val="000000"/>
          <w:sz w:val="28"/>
          <w:szCs w:val="28"/>
        </w:rPr>
        <w:t xml:space="preserve">        3.</w:t>
      </w:r>
      <w:r w:rsidRPr="009A017F">
        <w:rPr>
          <w:rFonts w:ascii="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w:t>
      </w:r>
      <w:r w:rsidR="00D0012B" w:rsidRPr="009A017F">
        <w:rPr>
          <w:rFonts w:ascii="Times New Roman" w:hAnsi="Times New Roman" w:cs="Times New Roman"/>
          <w:sz w:val="28"/>
          <w:szCs w:val="28"/>
        </w:rPr>
        <w:t xml:space="preserve">муниципального образования </w:t>
      </w:r>
      <w:r w:rsidRPr="009A017F">
        <w:rPr>
          <w:rFonts w:ascii="Times New Roman" w:hAnsi="Times New Roman" w:cs="Times New Roman"/>
          <w:sz w:val="28"/>
          <w:szCs w:val="28"/>
        </w:rPr>
        <w:t xml:space="preserve"> </w:t>
      </w:r>
      <w:r w:rsidR="00945314">
        <w:rPr>
          <w:rFonts w:ascii="Times New Roman" w:hAnsi="Times New Roman" w:cs="Times New Roman"/>
          <w:sz w:val="28"/>
          <w:szCs w:val="28"/>
        </w:rPr>
        <w:t>Бурунчинский сельсовет Саракташского района Оренбургской области  № 45</w:t>
      </w:r>
      <w:r w:rsidR="00D0012B" w:rsidRPr="009A017F">
        <w:rPr>
          <w:rFonts w:ascii="Times New Roman" w:hAnsi="Times New Roman" w:cs="Times New Roman"/>
          <w:sz w:val="28"/>
          <w:szCs w:val="28"/>
        </w:rPr>
        <w:t xml:space="preserve"> </w:t>
      </w:r>
      <w:r w:rsidR="00945314">
        <w:rPr>
          <w:rFonts w:ascii="Times New Roman" w:hAnsi="Times New Roman" w:cs="Times New Roman"/>
          <w:sz w:val="28"/>
          <w:szCs w:val="28"/>
        </w:rPr>
        <w:t>от 29.09.2021 года</w:t>
      </w:r>
      <w:r w:rsidRPr="009A017F">
        <w:rPr>
          <w:rFonts w:ascii="Times New Roman" w:hAnsi="Times New Roman" w:cs="Times New Roman"/>
          <w:sz w:val="28"/>
          <w:szCs w:val="28"/>
        </w:rPr>
        <w:t xml:space="preserve"> .</w:t>
      </w:r>
    </w:p>
    <w:p w:rsidR="00FE2D8F" w:rsidRPr="00FE2D8F" w:rsidRDefault="00644CA2" w:rsidP="00FE2D8F">
      <w:pPr>
        <w:autoSpaceDE w:val="0"/>
        <w:autoSpaceDN w:val="0"/>
        <w:adjustRightInd w:val="0"/>
        <w:ind w:firstLine="708"/>
        <w:jc w:val="both"/>
        <w:rPr>
          <w:rFonts w:ascii="Times New Roman" w:hAnsi="Times New Roman" w:cs="Times New Roman"/>
          <w:sz w:val="28"/>
          <w:szCs w:val="28"/>
        </w:rPr>
      </w:pPr>
      <w:r w:rsidRPr="00FE2D8F">
        <w:rPr>
          <w:rFonts w:ascii="Times New Roman" w:hAnsi="Times New Roman" w:cs="Times New Roman"/>
          <w:sz w:val="28"/>
          <w:szCs w:val="28"/>
        </w:rPr>
        <w:t xml:space="preserve"> 4. </w:t>
      </w:r>
      <w:r w:rsidR="00FE2D8F" w:rsidRPr="00FE2D8F">
        <w:rPr>
          <w:rFonts w:ascii="Times New Roman" w:hAnsi="Times New Roman" w:cs="Times New Roman"/>
          <w:sz w:val="28"/>
          <w:szCs w:val="28"/>
        </w:rPr>
        <w:t>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(Пешкову Г.И.).</w:t>
      </w:r>
    </w:p>
    <w:p w:rsidR="00644CA2" w:rsidRPr="009A017F" w:rsidRDefault="00644CA2" w:rsidP="00644CA2">
      <w:pPr>
        <w:autoSpaceDE w:val="0"/>
        <w:autoSpaceDN w:val="0"/>
        <w:adjustRightInd w:val="0"/>
        <w:jc w:val="both"/>
        <w:rPr>
          <w:rFonts w:ascii="Times New Roman" w:hAnsi="Times New Roman" w:cs="Times New Roman"/>
          <w:sz w:val="28"/>
          <w:szCs w:val="28"/>
        </w:rPr>
      </w:pPr>
    </w:p>
    <w:p w:rsidR="00644CA2" w:rsidRPr="009A017F" w:rsidRDefault="00644CA2" w:rsidP="00644CA2">
      <w:pPr>
        <w:autoSpaceDE w:val="0"/>
        <w:autoSpaceDN w:val="0"/>
        <w:adjustRightInd w:val="0"/>
        <w:ind w:firstLine="720"/>
        <w:jc w:val="both"/>
        <w:rPr>
          <w:rFonts w:ascii="Times New Roman" w:hAnsi="Times New Roman" w:cs="Times New Roman"/>
          <w:sz w:val="28"/>
          <w:szCs w:val="28"/>
        </w:rPr>
      </w:pPr>
    </w:p>
    <w:tbl>
      <w:tblPr>
        <w:tblW w:w="9757" w:type="dxa"/>
        <w:tblInd w:w="216" w:type="dxa"/>
        <w:tblLayout w:type="fixed"/>
        <w:tblLook w:val="0000" w:firstRow="0" w:lastRow="0" w:firstColumn="0" w:lastColumn="0" w:noHBand="0" w:noVBand="0"/>
      </w:tblPr>
      <w:tblGrid>
        <w:gridCol w:w="9757"/>
      </w:tblGrid>
      <w:tr w:rsidR="00644CA2" w:rsidRPr="009A017F" w:rsidTr="00944240">
        <w:tblPrEx>
          <w:tblCellMar>
            <w:top w:w="0" w:type="dxa"/>
            <w:bottom w:w="0" w:type="dxa"/>
          </w:tblCellMar>
        </w:tblPrEx>
        <w:trPr>
          <w:trHeight w:val="1"/>
        </w:trPr>
        <w:tc>
          <w:tcPr>
            <w:tcW w:w="9757" w:type="dxa"/>
            <w:shd w:val="clear" w:color="000000" w:fill="FFFFFF"/>
          </w:tcPr>
          <w:p w:rsidR="00644CA2" w:rsidRPr="009A017F" w:rsidRDefault="00644CA2" w:rsidP="00467C43">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Председатель Совета депутатов</w:t>
            </w:r>
            <w:r w:rsidR="00743A89">
              <w:rPr>
                <w:rFonts w:ascii="Times New Roman" w:hAnsi="Times New Roman" w:cs="Times New Roman"/>
                <w:sz w:val="28"/>
                <w:szCs w:val="28"/>
              </w:rPr>
              <w:t xml:space="preserve"> сельсовета</w:t>
            </w:r>
            <w:r w:rsidRPr="009A017F">
              <w:rPr>
                <w:rFonts w:ascii="Times New Roman" w:hAnsi="Times New Roman" w:cs="Times New Roman"/>
                <w:sz w:val="28"/>
                <w:szCs w:val="28"/>
              </w:rPr>
              <w:t xml:space="preserve"> </w:t>
            </w:r>
            <w:r w:rsidR="00945314">
              <w:rPr>
                <w:rFonts w:ascii="Times New Roman" w:hAnsi="Times New Roman" w:cs="Times New Roman"/>
                <w:sz w:val="28"/>
                <w:szCs w:val="28"/>
              </w:rPr>
              <w:t xml:space="preserve">                  </w:t>
            </w:r>
            <w:r w:rsidR="00743A89">
              <w:rPr>
                <w:rFonts w:ascii="Times New Roman" w:hAnsi="Times New Roman" w:cs="Times New Roman"/>
                <w:sz w:val="28"/>
                <w:szCs w:val="28"/>
              </w:rPr>
              <w:t xml:space="preserve">                 С.Н. Жуков</w:t>
            </w:r>
          </w:p>
          <w:p w:rsidR="00944240" w:rsidRDefault="00944240" w:rsidP="00743A89">
            <w:pPr>
              <w:autoSpaceDE w:val="0"/>
              <w:autoSpaceDN w:val="0"/>
              <w:adjustRightInd w:val="0"/>
              <w:jc w:val="both"/>
              <w:rPr>
                <w:rFonts w:ascii="Times New Roman" w:hAnsi="Times New Roman" w:cs="Times New Roman"/>
                <w:sz w:val="28"/>
                <w:szCs w:val="28"/>
              </w:rPr>
            </w:pPr>
          </w:p>
          <w:p w:rsidR="00944240" w:rsidRDefault="00644CA2" w:rsidP="00743A89">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 xml:space="preserve">Глава муниципального образования </w:t>
            </w:r>
          </w:p>
          <w:p w:rsidR="00944240" w:rsidRDefault="00743A89" w:rsidP="00743A8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Бурунчинский сельсовет   </w:t>
            </w:r>
            <w:r w:rsidR="00944240">
              <w:rPr>
                <w:rFonts w:ascii="Times New Roman" w:hAnsi="Times New Roman" w:cs="Times New Roman"/>
                <w:sz w:val="28"/>
                <w:szCs w:val="28"/>
              </w:rPr>
              <w:t xml:space="preserve">                                                                А.Н.Логинов</w:t>
            </w:r>
            <w:r w:rsidR="00944240" w:rsidRPr="009A017F">
              <w:rPr>
                <w:rFonts w:ascii="Times New Roman" w:hAnsi="Times New Roman" w:cs="Times New Roman"/>
                <w:sz w:val="28"/>
                <w:szCs w:val="28"/>
              </w:rPr>
              <w:t xml:space="preserve">                              </w:t>
            </w:r>
          </w:p>
          <w:p w:rsidR="00644CA2" w:rsidRPr="009A017F" w:rsidRDefault="00743A89" w:rsidP="0094424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944240" w:rsidRDefault="00944240" w:rsidP="00944240">
      <w:pPr>
        <w:spacing w:after="0" w:line="240" w:lineRule="auto"/>
        <w:jc w:val="both"/>
        <w:rPr>
          <w:rFonts w:ascii="Times New Roman" w:hAnsi="Times New Roman"/>
          <w:sz w:val="28"/>
          <w:szCs w:val="28"/>
        </w:rPr>
      </w:pPr>
      <w:r w:rsidRPr="004473C0">
        <w:rPr>
          <w:rFonts w:ascii="Times New Roman" w:hAnsi="Times New Roman"/>
          <w:sz w:val="28"/>
          <w:szCs w:val="28"/>
        </w:rPr>
        <w:t xml:space="preserve">Разослано: </w:t>
      </w:r>
      <w:r w:rsidRPr="001C7909">
        <w:rPr>
          <w:rFonts w:ascii="Times New Roman" w:hAnsi="Times New Roman"/>
          <w:sz w:val="28"/>
          <w:szCs w:val="28"/>
        </w:rPr>
        <w:t>депутатам, постоянной комиссии, прокуратуре района, официальный сайт, в дело</w:t>
      </w:r>
      <w:r w:rsidRPr="004473C0">
        <w:rPr>
          <w:rFonts w:ascii="Times New Roman" w:hAnsi="Times New Roman"/>
          <w:sz w:val="28"/>
          <w:szCs w:val="28"/>
        </w:rPr>
        <w:t>.</w:t>
      </w:r>
    </w:p>
    <w:p w:rsidR="00644CA2" w:rsidRPr="009A017F" w:rsidRDefault="00644CA2" w:rsidP="00644CA2">
      <w:pPr>
        <w:autoSpaceDE w:val="0"/>
        <w:autoSpaceDN w:val="0"/>
        <w:adjustRightInd w:val="0"/>
        <w:spacing w:line="276" w:lineRule="auto"/>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644CA2" w:rsidRPr="009A017F" w:rsidRDefault="00644CA2" w:rsidP="00644CA2">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w:t>
      </w: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Приложение 1</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644CA2" w:rsidRPr="009A017F" w:rsidRDefault="00743A89" w:rsidP="00644CA2">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644CA2" w:rsidRPr="009A017F">
        <w:rPr>
          <w:rFonts w:ascii="Times New Roman" w:hAnsi="Times New Roman" w:cs="Times New Roman"/>
          <w:sz w:val="28"/>
          <w:szCs w:val="28"/>
        </w:rPr>
        <w:t>сельсовета</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644CA2" w:rsidRPr="009A017F" w:rsidRDefault="00644CA2" w:rsidP="00644CA2">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743A89">
        <w:rPr>
          <w:rFonts w:ascii="Times New Roman" w:hAnsi="Times New Roman" w:cs="Times New Roman"/>
          <w:sz w:val="28"/>
          <w:szCs w:val="28"/>
        </w:rPr>
        <w:t>29.09.</w:t>
      </w:r>
      <w:r w:rsidRPr="009A017F">
        <w:rPr>
          <w:rFonts w:ascii="Times New Roman" w:hAnsi="Times New Roman" w:cs="Times New Roman"/>
          <w:sz w:val="28"/>
          <w:szCs w:val="28"/>
        </w:rPr>
        <w:t xml:space="preserve">2021 </w:t>
      </w:r>
      <w:r w:rsidR="00743A89">
        <w:rPr>
          <w:rFonts w:ascii="Times New Roman" w:hAnsi="Times New Roman" w:cs="Times New Roman"/>
          <w:sz w:val="28"/>
          <w:szCs w:val="28"/>
        </w:rPr>
        <w:t>№ 45</w:t>
      </w:r>
    </w:p>
    <w:p w:rsidR="00644CA2" w:rsidRPr="009A017F" w:rsidRDefault="00644CA2" w:rsidP="00644CA2">
      <w:pPr>
        <w:pStyle w:val="ConsPlusNormal"/>
        <w:rPr>
          <w:rFonts w:ascii="Times New Roman" w:hAnsi="Times New Roman" w:cs="Times New Roman"/>
          <w:sz w:val="28"/>
          <w:szCs w:val="28"/>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bookmarkStart w:id="1" w:name="p37"/>
      <w:bookmarkEnd w:id="1"/>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2" w:name="p39"/>
      <w:bookmarkEnd w:id="2"/>
      <w:r w:rsidRPr="009A017F">
        <w:rPr>
          <w:rFonts w:ascii="Times New Roman" w:hAnsi="Times New Roman" w:cs="Times New Roman"/>
          <w:b/>
          <w:bCs/>
          <w:sz w:val="28"/>
          <w:szCs w:val="28"/>
          <w:lang w:eastAsia="ru-RU"/>
        </w:rPr>
        <w:t>ПОЛОЖЕНИЕ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О МУНИЦИПАЛЬНОМ КОНТРОЛЕ </w:t>
      </w:r>
      <w:r w:rsidR="00E337D4" w:rsidRPr="009A017F">
        <w:rPr>
          <w:rFonts w:ascii="Times New Roman" w:hAnsi="Times New Roman" w:cs="Times New Roman"/>
          <w:b/>
          <w:bCs/>
          <w:sz w:val="28"/>
          <w:szCs w:val="28"/>
          <w:lang w:eastAsia="ru-RU"/>
        </w:rPr>
        <w:t xml:space="preserve">В </w:t>
      </w:r>
      <w:r w:rsidRPr="009A017F">
        <w:rPr>
          <w:rFonts w:ascii="Times New Roman" w:hAnsi="Times New Roman" w:cs="Times New Roman"/>
          <w:b/>
          <w:bCs/>
          <w:sz w:val="28"/>
          <w:szCs w:val="28"/>
          <w:lang w:eastAsia="ru-RU"/>
        </w:rPr>
        <w:t>ДОРОЖНОМ ХОЗЯЙСТВЕ НА ТЕРРИТОРИИ</w:t>
      </w:r>
      <w:r w:rsidR="00E337D4" w:rsidRPr="009A017F">
        <w:rPr>
          <w:rFonts w:ascii="Times New Roman" w:hAnsi="Times New Roman" w:cs="Times New Roman"/>
          <w:b/>
          <w:bCs/>
          <w:sz w:val="28"/>
          <w:szCs w:val="28"/>
          <w:lang w:eastAsia="ru-RU"/>
        </w:rPr>
        <w:t xml:space="preserve"> СЕЛЬСКОГО ПОСЕЛЕНИЯ</w:t>
      </w:r>
      <w:r w:rsidR="00743A89">
        <w:rPr>
          <w:rFonts w:ascii="Times New Roman" w:hAnsi="Times New Roman" w:cs="Times New Roman"/>
          <w:b/>
          <w:bCs/>
          <w:sz w:val="28"/>
          <w:szCs w:val="28"/>
          <w:lang w:eastAsia="ru-RU"/>
        </w:rPr>
        <w:t xml:space="preserve"> БУРУНЧИНСКИЙ </w:t>
      </w:r>
      <w:r w:rsidR="00E337D4" w:rsidRPr="009A017F">
        <w:rPr>
          <w:rFonts w:ascii="Times New Roman" w:hAnsi="Times New Roman" w:cs="Times New Roman"/>
          <w:b/>
          <w:bCs/>
          <w:sz w:val="28"/>
          <w:szCs w:val="28"/>
          <w:lang w:eastAsia="ru-RU"/>
        </w:rPr>
        <w:t>СЕЛЬСОВЕТ САРАКТАШСКОГО РАЙОНА ОРЕНБУРГСКОЙ ОБЛАСТИ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1. ОБЩИЕ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в дорожном хозяйстве на территории </w:t>
      </w:r>
      <w:r w:rsidR="00E337D4" w:rsidRPr="009A017F">
        <w:rPr>
          <w:rFonts w:ascii="Times New Roman" w:hAnsi="Times New Roman" w:cs="Times New Roman"/>
          <w:sz w:val="28"/>
          <w:szCs w:val="28"/>
          <w:lang w:eastAsia="ru-RU"/>
        </w:rPr>
        <w:t>сельского поселения</w:t>
      </w:r>
      <w:r w:rsidR="00743A89">
        <w:rPr>
          <w:rFonts w:ascii="Times New Roman" w:hAnsi="Times New Roman" w:cs="Times New Roman"/>
          <w:sz w:val="28"/>
          <w:szCs w:val="28"/>
          <w:lang w:eastAsia="ru-RU"/>
        </w:rPr>
        <w:t xml:space="preserve"> Бурунчинский </w:t>
      </w:r>
      <w:r w:rsidR="00E337D4" w:rsidRPr="009A017F">
        <w:rPr>
          <w:rFonts w:ascii="Times New Roman" w:hAnsi="Times New Roman" w:cs="Times New Roman"/>
          <w:sz w:val="28"/>
          <w:szCs w:val="28"/>
          <w:lang w:eastAsia="ru-RU"/>
        </w:rPr>
        <w:t xml:space="preserve">сельсовет Саракташского района Оренбургской области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муниципальный контроль</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Под муниципальным контролем понимается деятельность Администрации </w:t>
      </w:r>
      <w:r w:rsidR="00E337D4" w:rsidRPr="009A017F">
        <w:rPr>
          <w:rFonts w:ascii="Times New Roman" w:hAnsi="Times New Roman" w:cs="Times New Roman"/>
          <w:sz w:val="28"/>
          <w:szCs w:val="28"/>
          <w:lang w:eastAsia="ru-RU"/>
        </w:rPr>
        <w:t xml:space="preserve">сельского поселения </w:t>
      </w:r>
      <w:r w:rsidR="00743A89">
        <w:rPr>
          <w:rFonts w:ascii="Times New Roman" w:hAnsi="Times New Roman" w:cs="Times New Roman"/>
          <w:sz w:val="28"/>
          <w:szCs w:val="28"/>
          <w:lang w:eastAsia="ru-RU"/>
        </w:rPr>
        <w:t>Бурунчинский</w:t>
      </w:r>
      <w:r w:rsidR="00E337D4" w:rsidRPr="009A017F">
        <w:rPr>
          <w:rFonts w:ascii="Times New Roman" w:hAnsi="Times New Roman" w:cs="Times New Roman"/>
          <w:sz w:val="28"/>
          <w:szCs w:val="28"/>
          <w:lang w:eastAsia="ru-RU"/>
        </w:rPr>
        <w:t xml:space="preserve"> сельсовет Саракташского района Оренбургской области</w:t>
      </w:r>
      <w:r w:rsidRPr="009A017F">
        <w:rPr>
          <w:rFonts w:ascii="Times New Roman" w:hAnsi="Times New Roman" w:cs="Times New Roman"/>
          <w:sz w:val="28"/>
          <w:szCs w:val="28"/>
          <w:lang w:eastAsia="ru-RU"/>
        </w:rPr>
        <w:t xml:space="preserve">, направленная на предупреждение, выявление и пресечение нарушений обязательных требований в дорожном хозяйстве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обязательных требований</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жизнь и здоровье граждан;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права, свободы и законные интересы граждан и организаций;</w:t>
      </w:r>
    </w:p>
    <w:p w:rsidR="007F543D" w:rsidRPr="009A017F" w:rsidRDefault="007F543D" w:rsidP="00743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rsidR="007F543D" w:rsidRPr="009A017F" w:rsidRDefault="007F543D" w:rsidP="00743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перевозка грузов и пассажиров, как обеспечение услуг и экономическая деятельность.</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Муниципальный контроль осуществляется в соответствии</w:t>
      </w:r>
      <w:r w:rsidR="00E337D4" w:rsidRPr="009A017F">
        <w:rPr>
          <w:rFonts w:ascii="Times New Roman" w:hAnsi="Times New Roman" w:cs="Times New Roman"/>
          <w:sz w:val="28"/>
          <w:szCs w:val="28"/>
          <w:lang w:eastAsia="ru-RU"/>
        </w:rPr>
        <w:t xml:space="preserve"> с Федеральным законом от 08 ноября </w:t>
      </w:r>
      <w:r w:rsidRPr="009A017F">
        <w:rPr>
          <w:rFonts w:ascii="Times New Roman" w:hAnsi="Times New Roman" w:cs="Times New Roman"/>
          <w:sz w:val="28"/>
          <w:szCs w:val="28"/>
          <w:lang w:eastAsia="ru-RU"/>
        </w:rPr>
        <w:t>2007</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37D4" w:rsidRPr="009A017F">
        <w:rPr>
          <w:rFonts w:ascii="Times New Roman" w:hAnsi="Times New Roman" w:cs="Times New Roman"/>
          <w:sz w:val="28"/>
          <w:szCs w:val="28"/>
          <w:lang w:eastAsia="ru-RU"/>
        </w:rPr>
        <w:t xml:space="preserve">", Федеральным законом от 31 июля </w:t>
      </w:r>
      <w:r w:rsidRPr="009A017F">
        <w:rPr>
          <w:rFonts w:ascii="Times New Roman" w:hAnsi="Times New Roman" w:cs="Times New Roman"/>
          <w:sz w:val="28"/>
          <w:szCs w:val="28"/>
          <w:lang w:eastAsia="ru-RU"/>
        </w:rPr>
        <w:t>2020</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248-ФЗ "О государственном контроле (надзоре) и муниципальном контроле в Российской Федерации"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Закон N 248-ФЗ</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6. Органом </w:t>
      </w:r>
      <w:r w:rsidR="00E337D4" w:rsidRPr="009A017F">
        <w:rPr>
          <w:rFonts w:ascii="Times New Roman" w:hAnsi="Times New Roman" w:cs="Times New Roman"/>
          <w:sz w:val="28"/>
          <w:szCs w:val="28"/>
          <w:lang w:eastAsia="ru-RU"/>
        </w:rPr>
        <w:t xml:space="preserve">сельского поселения </w:t>
      </w:r>
      <w:r w:rsidR="00743A89">
        <w:rPr>
          <w:rFonts w:ascii="Times New Roman" w:hAnsi="Times New Roman" w:cs="Times New Roman"/>
          <w:sz w:val="28"/>
          <w:szCs w:val="28"/>
          <w:lang w:eastAsia="ru-RU"/>
        </w:rPr>
        <w:t>Бурунчинский</w:t>
      </w:r>
      <w:r w:rsidR="00E337D4" w:rsidRPr="009A017F">
        <w:rPr>
          <w:rFonts w:ascii="Times New Roman" w:hAnsi="Times New Roman" w:cs="Times New Roman"/>
          <w:sz w:val="28"/>
          <w:szCs w:val="28"/>
          <w:lang w:eastAsia="ru-RU"/>
        </w:rPr>
        <w:t xml:space="preserve"> сельсовет Саракташского района Оренбургской области ( далее – «</w:t>
      </w:r>
      <w:r w:rsidR="00743A89">
        <w:rPr>
          <w:rFonts w:ascii="Times New Roman" w:hAnsi="Times New Roman" w:cs="Times New Roman"/>
          <w:sz w:val="28"/>
          <w:szCs w:val="28"/>
          <w:lang w:eastAsia="ru-RU"/>
        </w:rPr>
        <w:t xml:space="preserve">Бурунчинский </w:t>
      </w:r>
      <w:r w:rsidR="00E337D4" w:rsidRPr="009A017F">
        <w:rPr>
          <w:rFonts w:ascii="Times New Roman" w:hAnsi="Times New Roman" w:cs="Times New Roman"/>
          <w:sz w:val="28"/>
          <w:szCs w:val="28"/>
          <w:lang w:eastAsia="ru-RU"/>
        </w:rPr>
        <w:t>сельсовет»)</w:t>
      </w:r>
      <w:r w:rsidRPr="009A017F">
        <w:rPr>
          <w:rFonts w:ascii="Times New Roman" w:hAnsi="Times New Roman" w:cs="Times New Roman"/>
          <w:sz w:val="28"/>
          <w:szCs w:val="28"/>
          <w:lang w:eastAsia="ru-RU"/>
        </w:rPr>
        <w:t xml:space="preserve">, уполномоченным на осуществление муниципального контроля, является Администрация </w:t>
      </w:r>
      <w:r w:rsidR="00743A89">
        <w:rPr>
          <w:rFonts w:ascii="Times New Roman" w:hAnsi="Times New Roman" w:cs="Times New Roman"/>
          <w:sz w:val="28"/>
          <w:szCs w:val="28"/>
          <w:lang w:eastAsia="ru-RU"/>
        </w:rPr>
        <w:t xml:space="preserve">Бурунчинского </w:t>
      </w:r>
      <w:r w:rsidR="00E337D4" w:rsidRPr="009A017F">
        <w:rPr>
          <w:rFonts w:ascii="Times New Roman" w:hAnsi="Times New Roman" w:cs="Times New Roman"/>
          <w:sz w:val="28"/>
          <w:szCs w:val="28"/>
          <w:lang w:eastAsia="ru-RU"/>
        </w:rPr>
        <w:t xml:space="preserve">сельсовета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контрольный орган</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От имени контрольного органа муниципальный контроль вправе осуществлять следующие должностные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руководитель (заместитель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Предметом муниципального контроля является соблюдение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б) к осуществлению работ по капитальному ремонту, ремонту и содержанию автомобильных дорог и искусственных дорожных сооружений </w:t>
      </w:r>
      <w:r w:rsidRPr="009A017F">
        <w:rPr>
          <w:rFonts w:ascii="Times New Roman" w:hAnsi="Times New Roman" w:cs="Times New Roman"/>
          <w:sz w:val="28"/>
          <w:szCs w:val="28"/>
          <w:lang w:eastAsia="ru-RU"/>
        </w:rPr>
        <w:lastRenderedPageBreak/>
        <w:t>на них (включая требования к дорожно-строительным материалам и изделиям) в части обеспечения сохранности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337D4" w:rsidRPr="009A017F">
        <w:rPr>
          <w:rFonts w:ascii="Times New Roman" w:hAnsi="Times New Roman" w:cs="Times New Roman"/>
          <w:sz w:val="28"/>
          <w:szCs w:val="28"/>
          <w:lang w:eastAsia="ru-RU"/>
        </w:rPr>
        <w:t xml:space="preserve">а) на автомобильном транспорте </w:t>
      </w:r>
      <w:r w:rsidRPr="009A017F">
        <w:rPr>
          <w:rFonts w:ascii="Times New Roman" w:hAnsi="Times New Roman" w:cs="Times New Roman"/>
          <w:sz w:val="28"/>
          <w:szCs w:val="28"/>
          <w:lang w:eastAsia="ru-RU"/>
        </w:rPr>
        <w:t>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Объектами муниципального контроля являются: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43A89" w:rsidRDefault="00743A8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743A89" w:rsidRDefault="00743A8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2. УПРАВЛЕНИЕ РИСКАМИ ПРИЧИНЕНИЯ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ПРИ ОСУЩЕСТВЛЕНИИ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средний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умеренный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низкий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w:t>
      </w:r>
      <w:r w:rsidRPr="009A017F">
        <w:rPr>
          <w:rFonts w:ascii="Times New Roman" w:hAnsi="Times New Roman" w:cs="Times New Roman"/>
          <w:sz w:val="28"/>
          <w:szCs w:val="28"/>
          <w:lang w:eastAsia="ru-RU"/>
        </w:rPr>
        <w:lastRenderedPageBreak/>
        <w:t>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21. Критериями отнесения объекта контроля к категории риска является: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23. Частота проведения плановых контрольных мероприятий устанавливается: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3. ПРОФИЛАКТИКА РИСКОВ ПРИЧИНЕНИЯ ВРЕДА (УЩЕРБА)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ОХРАНЯЕМЫМ ЗАКОНОМ ЦЕННОСТЯМ ПРИ ОСУЩЕСТВЛЕНИИ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1. ОРГАНИЗАЦИЯ ПРОФИЛАКТИКИ НАРУШЕНИЯ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lastRenderedPageBreak/>
        <w:t>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743A89">
        <w:rPr>
          <w:rFonts w:ascii="Times New Roman" w:hAnsi="Times New Roman" w:cs="Times New Roman"/>
          <w:sz w:val="28"/>
          <w:szCs w:val="28"/>
          <w:lang w:eastAsia="ru-RU"/>
        </w:rPr>
        <w:t>Бурунчинского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на очередной календарный год ежегодно, не позднее 20 декабря текущего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28. Утвержденная программа профилактики рисков причинения вреда размещается на официальном сайте </w:t>
      </w:r>
      <w:r w:rsidR="00743A89">
        <w:rPr>
          <w:rFonts w:ascii="Times New Roman" w:hAnsi="Times New Roman" w:cs="Times New Roman"/>
          <w:sz w:val="28"/>
          <w:szCs w:val="28"/>
          <w:lang w:eastAsia="ru-RU"/>
        </w:rPr>
        <w:t xml:space="preserve">Бурунчинского </w:t>
      </w:r>
      <w:r w:rsidR="00E337D4" w:rsidRPr="009A017F">
        <w:rPr>
          <w:rFonts w:ascii="Times New Roman" w:hAnsi="Times New Roman" w:cs="Times New Roman"/>
          <w:sz w:val="28"/>
          <w:szCs w:val="28"/>
          <w:lang w:eastAsia="ru-RU"/>
        </w:rPr>
        <w:t xml:space="preserve">сельсовета </w:t>
      </w:r>
      <w:r w:rsidRPr="009A017F">
        <w:rPr>
          <w:rFonts w:ascii="Times New Roman" w:hAnsi="Times New Roman" w:cs="Times New Roman"/>
          <w:sz w:val="28"/>
          <w:szCs w:val="28"/>
          <w:lang w:eastAsia="ru-RU"/>
        </w:rPr>
        <w:t xml:space="preserve">в информационно-телекоммуникационной сети Интернет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официальный сайт </w:t>
      </w:r>
      <w:r w:rsidR="00743A89">
        <w:rPr>
          <w:rFonts w:ascii="Times New Roman" w:hAnsi="Times New Roman" w:cs="Times New Roman"/>
          <w:sz w:val="28"/>
          <w:szCs w:val="28"/>
          <w:lang w:eastAsia="ru-RU"/>
        </w:rPr>
        <w:t xml:space="preserve">Бурунчинского </w:t>
      </w:r>
      <w:r w:rsidR="00E337D4" w:rsidRPr="009A017F">
        <w:rPr>
          <w:rFonts w:ascii="Times New Roman" w:hAnsi="Times New Roman" w:cs="Times New Roman"/>
          <w:sz w:val="28"/>
          <w:szCs w:val="28"/>
          <w:lang w:eastAsia="ru-RU"/>
        </w:rPr>
        <w:t>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объявление предостережения о недопустимости нарушений обязательных требований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предостережение</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2.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34. Информирование осуществляется посредством размещения соответствующих сведений на официальном сайте </w:t>
      </w:r>
      <w:r w:rsidR="00743A89">
        <w:rPr>
          <w:rFonts w:ascii="Times New Roman" w:hAnsi="Times New Roman" w:cs="Times New Roman"/>
          <w:sz w:val="28"/>
          <w:szCs w:val="28"/>
          <w:lang w:eastAsia="ru-RU"/>
        </w:rPr>
        <w:t>Бурунчинского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 в средствах массовой информации и в иных формах.</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35. Контрольный орган обязан размещать и поддерживать в актуальном состоянии на официальном сайте</w:t>
      </w:r>
      <w:r w:rsidR="00743A89">
        <w:rPr>
          <w:rFonts w:ascii="Times New Roman" w:hAnsi="Times New Roman" w:cs="Times New Roman"/>
          <w:sz w:val="28"/>
          <w:szCs w:val="28"/>
          <w:lang w:eastAsia="ru-RU"/>
        </w:rPr>
        <w:t xml:space="preserve"> Бурунчинского </w:t>
      </w:r>
      <w:r w:rsidR="00E337D4" w:rsidRPr="009A017F">
        <w:rPr>
          <w:rFonts w:ascii="Times New Roman" w:hAnsi="Times New Roman" w:cs="Times New Roman"/>
          <w:sz w:val="28"/>
          <w:szCs w:val="28"/>
          <w:lang w:eastAsia="ru-RU"/>
        </w:rPr>
        <w:t>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тексты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руководства по соблюдению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исчерпывающий перечень сведений, которые могут запрашиваться контрольным органом у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доклады о муниципальном контроле;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3. ОБЪЯВЛЕНИЕ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sidRPr="009A017F">
        <w:rPr>
          <w:rFonts w:ascii="Times New Roman" w:hAnsi="Times New Roman" w:cs="Times New Roman"/>
          <w:sz w:val="28"/>
          <w:szCs w:val="28"/>
          <w:lang w:eastAsia="ru-RU"/>
        </w:rPr>
        <w:lastRenderedPageBreak/>
        <w:t>(ущерб)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наименование контрольного органа, в который направляется возражение;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дату и номер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дату получения предостережения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личную подпись и дату.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40. Контрольный орган в течение 20 календарных дней со дня регистрации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41. По результатам рассмотрения возражения орган муниципального контроля принимает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удовлетворяет возражение в форме отмены объявленного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отказывает в удовлетворении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4.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местонахождение, контактные телефоны, адрес официального сайта </w:t>
      </w:r>
      <w:r w:rsidR="00743A89">
        <w:rPr>
          <w:rFonts w:ascii="Times New Roman" w:hAnsi="Times New Roman" w:cs="Times New Roman"/>
          <w:sz w:val="28"/>
          <w:szCs w:val="28"/>
          <w:lang w:eastAsia="ru-RU"/>
        </w:rPr>
        <w:t xml:space="preserve">Бурунчинского </w:t>
      </w:r>
      <w:r w:rsidR="00E337D4" w:rsidRPr="009A017F">
        <w:rPr>
          <w:rFonts w:ascii="Times New Roman" w:hAnsi="Times New Roman" w:cs="Times New Roman"/>
          <w:sz w:val="28"/>
          <w:szCs w:val="28"/>
          <w:lang w:eastAsia="ru-RU"/>
        </w:rPr>
        <w:t>сельсовета</w:t>
      </w:r>
      <w:r w:rsidRPr="009A017F">
        <w:rPr>
          <w:rFonts w:ascii="Times New Roman" w:hAnsi="Times New Roman" w:cs="Times New Roman"/>
          <w:sz w:val="28"/>
          <w:szCs w:val="28"/>
          <w:lang w:eastAsia="ru-RU"/>
        </w:rPr>
        <w:t xml:space="preserve"> и адреса электронной почты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w:t>
      </w:r>
      <w:r w:rsidR="00743A89">
        <w:rPr>
          <w:rFonts w:ascii="Times New Roman" w:hAnsi="Times New Roman" w:cs="Times New Roman"/>
          <w:sz w:val="28"/>
          <w:szCs w:val="28"/>
          <w:lang w:eastAsia="ru-RU"/>
        </w:rPr>
        <w:t xml:space="preserve"> </w:t>
      </w:r>
      <w:r w:rsidRPr="009A017F">
        <w:rPr>
          <w:rFonts w:ascii="Times New Roman" w:hAnsi="Times New Roman" w:cs="Times New Roman"/>
          <w:sz w:val="28"/>
          <w:szCs w:val="28"/>
          <w:lang w:eastAsia="ru-RU"/>
        </w:rPr>
        <w:t>график работы контрольного органа, время приема посетителей;</w:t>
      </w:r>
    </w:p>
    <w:p w:rsidR="007F543D" w:rsidRPr="009A017F" w:rsidRDefault="00743A8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7F543D" w:rsidRPr="009A017F">
        <w:rPr>
          <w:rFonts w:ascii="Times New Roman" w:hAnsi="Times New Roman" w:cs="Times New Roman"/>
          <w:sz w:val="28"/>
          <w:szCs w:val="28"/>
          <w:lang w:eastAsia="ru-RU"/>
        </w:rPr>
        <w:t>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перечень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актов, содержащих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w:t>
      </w:r>
      <w:r w:rsidR="00E337D4" w:rsidRPr="009A017F">
        <w:rPr>
          <w:rFonts w:ascii="Times New Roman" w:hAnsi="Times New Roman" w:cs="Times New Roman"/>
          <w:sz w:val="28"/>
          <w:szCs w:val="28"/>
          <w:lang w:eastAsia="ru-RU"/>
        </w:rPr>
        <w:t xml:space="preserve">ые Федеральным законом от 02 мая </w:t>
      </w:r>
      <w:r w:rsidRPr="009A017F">
        <w:rPr>
          <w:rFonts w:ascii="Times New Roman" w:hAnsi="Times New Roman" w:cs="Times New Roman"/>
          <w:sz w:val="28"/>
          <w:szCs w:val="28"/>
          <w:lang w:eastAsia="ru-RU"/>
        </w:rPr>
        <w:t xml:space="preserve">2006 </w:t>
      </w:r>
      <w:r w:rsidR="00E337D4" w:rsidRPr="009A017F">
        <w:rPr>
          <w:rFonts w:ascii="Times New Roman" w:hAnsi="Times New Roman" w:cs="Times New Roman"/>
          <w:sz w:val="28"/>
          <w:szCs w:val="28"/>
          <w:lang w:eastAsia="ru-RU"/>
        </w:rPr>
        <w:t xml:space="preserve">года </w:t>
      </w:r>
      <w:r w:rsidRPr="009A017F">
        <w:rPr>
          <w:rFonts w:ascii="Times New Roman" w:hAnsi="Times New Roman" w:cs="Times New Roman"/>
          <w:sz w:val="28"/>
          <w:szCs w:val="28"/>
          <w:lang w:eastAsia="ru-RU"/>
        </w:rPr>
        <w:t>N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w:t>
      </w:r>
      <w:r w:rsidR="00E337D4" w:rsidRPr="009A017F">
        <w:rPr>
          <w:rFonts w:ascii="Times New Roman" w:hAnsi="Times New Roman" w:cs="Times New Roman"/>
          <w:sz w:val="28"/>
          <w:szCs w:val="28"/>
          <w:lang w:eastAsia="ru-RU"/>
        </w:rPr>
        <w:t xml:space="preserve">ые Федеральным законом от 02 мая </w:t>
      </w:r>
      <w:r w:rsidRPr="009A017F">
        <w:rPr>
          <w:rFonts w:ascii="Times New Roman" w:hAnsi="Times New Roman" w:cs="Times New Roman"/>
          <w:sz w:val="28"/>
          <w:szCs w:val="28"/>
          <w:lang w:eastAsia="ru-RU"/>
        </w:rPr>
        <w:t>2006</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N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53. Контрольный орган осуществляют учет консультирований.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w:t>
      </w:r>
      <w:r w:rsidRPr="009A017F">
        <w:rPr>
          <w:rFonts w:ascii="Times New Roman" w:hAnsi="Times New Roman" w:cs="Times New Roman"/>
          <w:sz w:val="28"/>
          <w:szCs w:val="28"/>
          <w:lang w:eastAsia="ru-RU"/>
        </w:rPr>
        <w:lastRenderedPageBreak/>
        <w:t xml:space="preserve">однотипным вопросам, осуществляется посредством размещения на официальном сайте </w:t>
      </w:r>
      <w:r w:rsidR="00743A89">
        <w:rPr>
          <w:rFonts w:ascii="Times New Roman" w:hAnsi="Times New Roman" w:cs="Times New Roman"/>
          <w:sz w:val="28"/>
          <w:szCs w:val="28"/>
          <w:lang w:eastAsia="ru-RU"/>
        </w:rPr>
        <w:t xml:space="preserve">Бурунчинского </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письменного разъяснения, подписанного руководителем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FE2D8F" w:rsidRDefault="00FE2D8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FE2D8F" w:rsidRDefault="00FE2D8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4.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НА АВТОМОБИЛЬНОМ ТРАНСПОРТЕ,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ГОРОДСКОМ НАЗЕМНОМ ЭЛЕКТРИЧЕСКОМ ТРАНСПОРТЕ 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контрольные мероприятия без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Рейдовый осмотр проводится в порядке и объеме, определенном статьей 71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3) документарная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Документарная проводится в порядке и объеме, определенном статьей 72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выездная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58. Основания для проведения контрольных мероприятий предусмотрены статьей 57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3) обеспечивает, в том числе по решению руководителя контрольного органа, проведение контрольного мероприятия без взаимодействия.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время и место принятия решения;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кем принято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вид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вид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предмет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3</w:t>
      </w:r>
      <w:r w:rsidRPr="009A017F">
        <w:rPr>
          <w:rFonts w:ascii="Times New Roman" w:hAnsi="Times New Roman" w:cs="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4</w:t>
      </w:r>
      <w:r w:rsidRPr="009A017F">
        <w:rPr>
          <w:rFonts w:ascii="Times New Roman" w:hAnsi="Times New Roman" w:cs="Times New Roman"/>
          <w:sz w:val="28"/>
          <w:szCs w:val="28"/>
          <w:lang w:eastAsia="ru-RU"/>
        </w:rPr>
        <w:t>) иные сведения, если это предусмотрено положением о виде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68. Для фиксации инспектором и лицами, привлекаемыми к совершению контрольных действий, доказательств нарушений обязательных требований </w:t>
      </w:r>
      <w:r w:rsidRPr="009A017F">
        <w:rPr>
          <w:rFonts w:ascii="Times New Roman" w:hAnsi="Times New Roman" w:cs="Times New Roman"/>
          <w:sz w:val="28"/>
          <w:szCs w:val="28"/>
          <w:lang w:eastAsia="ru-RU"/>
        </w:rPr>
        <w:lastRenderedPageBreak/>
        <w:t>могут использоваться фотосъемка, аудио- и видеозапись, иные способы фиксации доказательств.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3" w:name="p260"/>
      <w:bookmarkEnd w:id="3"/>
      <w:r w:rsidRPr="009A017F">
        <w:rPr>
          <w:rFonts w:ascii="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9A017F">
          <w:rPr>
            <w:rFonts w:ascii="Times New Roman" w:hAnsi="Times New Roman" w:cs="Times New Roman"/>
            <w:color w:val="0000FF"/>
            <w:sz w:val="28"/>
            <w:szCs w:val="28"/>
            <w:lang w:eastAsia="ru-RU"/>
          </w:rPr>
          <w:t>пунктами 73</w:t>
        </w:r>
      </w:hyperlink>
      <w:r w:rsidRPr="009A017F">
        <w:rPr>
          <w:rFonts w:ascii="Times New Roman" w:hAnsi="Times New Roman" w:cs="Times New Roman"/>
          <w:sz w:val="28"/>
          <w:szCs w:val="28"/>
          <w:lang w:eastAsia="ru-RU"/>
        </w:rPr>
        <w:t xml:space="preserve">, </w:t>
      </w:r>
      <w:hyperlink r:id="rId8" w:anchor="p263" w:history="1">
        <w:r w:rsidRPr="009A017F">
          <w:rPr>
            <w:rFonts w:ascii="Times New Roman" w:hAnsi="Times New Roman" w:cs="Times New Roman"/>
            <w:color w:val="0000FF"/>
            <w:sz w:val="28"/>
            <w:szCs w:val="28"/>
            <w:lang w:eastAsia="ru-RU"/>
          </w:rPr>
          <w:t>74</w:t>
        </w:r>
      </w:hyperlink>
      <w:r w:rsidRPr="009A017F">
        <w:rPr>
          <w:rFonts w:ascii="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w:t>
      </w:r>
      <w:r w:rsidR="00E337D4" w:rsidRPr="009A017F">
        <w:rPr>
          <w:rFonts w:ascii="Times New Roman" w:hAnsi="Times New Roman" w:cs="Times New Roman"/>
          <w:sz w:val="28"/>
          <w:szCs w:val="28"/>
          <w:lang w:eastAsia="ru-RU"/>
        </w:rPr>
        <w:t xml:space="preserve"> электронной подписью (до 31 декабря </w:t>
      </w:r>
      <w:r w:rsidRPr="009A017F">
        <w:rPr>
          <w:rFonts w:ascii="Times New Roman" w:hAnsi="Times New Roman" w:cs="Times New Roman"/>
          <w:sz w:val="28"/>
          <w:szCs w:val="28"/>
          <w:lang w:eastAsia="ru-RU"/>
        </w:rPr>
        <w:t>2023</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4" w:name="p262"/>
      <w:bookmarkEnd w:id="4"/>
      <w:r w:rsidRPr="009A017F">
        <w:rPr>
          <w:rFonts w:ascii="Times New Roman" w:hAnsi="Times New Roman" w:cs="Times New Roman"/>
          <w:sz w:val="28"/>
          <w:szCs w:val="28"/>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w:t>
      </w:r>
      <w:r w:rsidRPr="009A017F">
        <w:rPr>
          <w:rFonts w:ascii="Times New Roman" w:hAnsi="Times New Roman" w:cs="Times New Roman"/>
          <w:sz w:val="28"/>
          <w:szCs w:val="28"/>
          <w:lang w:eastAsia="ru-RU"/>
        </w:rPr>
        <w:lastRenderedPageBreak/>
        <w:t xml:space="preserve">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9A017F">
        <w:rPr>
          <w:rFonts w:ascii="Times New Roman" w:hAnsi="Times New Roman" w:cs="Times New Roman"/>
          <w:color w:val="000000"/>
          <w:sz w:val="28"/>
          <w:szCs w:val="28"/>
          <w:lang w:eastAsia="ru-RU"/>
        </w:rPr>
        <w:t>муниципальных услуг) и (или) через региональный портал государственных и муниципальных услуг.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5" w:name="p263"/>
      <w:bookmarkEnd w:id="5"/>
      <w:r w:rsidRPr="009A017F">
        <w:rPr>
          <w:rFonts w:ascii="Times New Roman" w:hAnsi="Times New Roman" w:cs="Times New Roman"/>
          <w:color w:val="000000"/>
          <w:sz w:val="28"/>
          <w:szCs w:val="28"/>
          <w:lang w:eastAsia="ru-RU"/>
        </w:rPr>
        <w:t>74. Контролируемое лицо считается проинформированным надлежащим образом в случае, если: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1) сведения предоставлены контролируемому лицу в соответствии с </w:t>
      </w:r>
      <w:hyperlink r:id="rId9" w:anchor="p262" w:history="1">
        <w:r w:rsidRPr="009A017F">
          <w:rPr>
            <w:rFonts w:ascii="Times New Roman" w:hAnsi="Times New Roman" w:cs="Times New Roman"/>
            <w:color w:val="000000"/>
            <w:sz w:val="28"/>
            <w:szCs w:val="28"/>
            <w:lang w:eastAsia="ru-RU"/>
          </w:rPr>
          <w:t>пунктом 73</w:t>
        </w:r>
      </w:hyperlink>
      <w:r w:rsidRPr="009A017F">
        <w:rPr>
          <w:rFonts w:ascii="Times New Roman" w:hAnsi="Times New Roman" w:cs="Times New Roman"/>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9A017F">
          <w:rPr>
            <w:rFonts w:ascii="Times New Roman" w:hAnsi="Times New Roman" w:cs="Times New Roman"/>
            <w:color w:val="000000"/>
            <w:sz w:val="28"/>
            <w:szCs w:val="28"/>
            <w:lang w:eastAsia="ru-RU"/>
          </w:rPr>
          <w:t>пунктом 78</w:t>
        </w:r>
      </w:hyperlink>
      <w:r w:rsidRPr="009A017F">
        <w:rPr>
          <w:rFonts w:ascii="Times New Roman" w:hAnsi="Times New Roman" w:cs="Times New Roman"/>
          <w:color w:val="000000"/>
          <w:sz w:val="28"/>
          <w:szCs w:val="28"/>
          <w:lang w:eastAsia="ru-RU"/>
        </w:rPr>
        <w:t xml:space="preserve"> настоящего Положения. Для целей информирования контролируемого лица </w:t>
      </w:r>
      <w:r w:rsidRPr="009A017F">
        <w:rPr>
          <w:rFonts w:ascii="Times New Roman" w:hAnsi="Times New Roman" w:cs="Times New Roman"/>
          <w:sz w:val="28"/>
          <w:szCs w:val="28"/>
          <w:lang w:eastAsia="ru-RU"/>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75. Документы, направляемые контролируемым лицом контрольному органу в электронном виде, подписываются: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простой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усиленной квалифицированной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w:t>
      </w:r>
      <w:r w:rsidR="00155A0B" w:rsidRPr="009A017F">
        <w:rPr>
          <w:rFonts w:ascii="Times New Roman" w:hAnsi="Times New Roman" w:cs="Times New Roman"/>
          <w:sz w:val="28"/>
          <w:szCs w:val="28"/>
          <w:lang w:eastAsia="ru-RU"/>
        </w:rPr>
        <w:t xml:space="preserve">ом в электронном виде (до 31 декабря </w:t>
      </w:r>
      <w:r w:rsidRPr="009A017F">
        <w:rPr>
          <w:rFonts w:ascii="Times New Roman" w:hAnsi="Times New Roman" w:cs="Times New Roman"/>
          <w:sz w:val="28"/>
          <w:szCs w:val="28"/>
          <w:lang w:eastAsia="ru-RU"/>
        </w:rPr>
        <w:t xml:space="preserve">2023 </w:t>
      </w:r>
      <w:r w:rsidR="00155A0B" w:rsidRPr="009A017F">
        <w:rPr>
          <w:rFonts w:ascii="Times New Roman" w:hAnsi="Times New Roman" w:cs="Times New Roman"/>
          <w:sz w:val="28"/>
          <w:szCs w:val="28"/>
          <w:lang w:eastAsia="ru-RU"/>
        </w:rPr>
        <w:t xml:space="preserve">года </w:t>
      </w:r>
      <w:r w:rsidRPr="009A017F">
        <w:rPr>
          <w:rFonts w:ascii="Times New Roman" w:hAnsi="Times New Roman" w:cs="Times New Roman"/>
          <w:sz w:val="28"/>
          <w:szCs w:val="28"/>
          <w:lang w:eastAsia="ru-RU"/>
        </w:rPr>
        <w:t>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77. Не допускается требование нотариального удостоверения копий документов, представляемых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6" w:name="p272"/>
      <w:bookmarkEnd w:id="6"/>
      <w:r w:rsidRPr="009A017F">
        <w:rPr>
          <w:rFonts w:ascii="Times New Roman" w:hAnsi="Times New Roman" w:cs="Times New Roman"/>
          <w:sz w:val="28"/>
          <w:szCs w:val="28"/>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79. В случае, указанном </w:t>
      </w:r>
      <w:r w:rsidRPr="009A017F">
        <w:rPr>
          <w:rFonts w:ascii="Times New Roman" w:hAnsi="Times New Roman" w:cs="Times New Roman"/>
          <w:color w:val="000000"/>
          <w:sz w:val="28"/>
          <w:szCs w:val="28"/>
          <w:lang w:eastAsia="ru-RU"/>
        </w:rPr>
        <w:t xml:space="preserve">в </w:t>
      </w:r>
      <w:hyperlink r:id="rId11" w:anchor="p260" w:history="1">
        <w:r w:rsidRPr="009A017F">
          <w:rPr>
            <w:rFonts w:ascii="Times New Roman" w:hAnsi="Times New Roman" w:cs="Times New Roman"/>
            <w:color w:val="000000"/>
            <w:sz w:val="28"/>
            <w:szCs w:val="28"/>
            <w:lang w:eastAsia="ru-RU"/>
          </w:rPr>
          <w:t>пункте 71</w:t>
        </w:r>
      </w:hyperlink>
      <w:r w:rsidRPr="009A017F">
        <w:rPr>
          <w:rFonts w:ascii="Times New Roman" w:hAnsi="Times New Roman" w:cs="Times New Roman"/>
          <w:color w:val="000000"/>
          <w:sz w:val="28"/>
          <w:szCs w:val="28"/>
          <w:lang w:eastAsia="ru-RU"/>
        </w:rPr>
        <w:t xml:space="preserve"> Положения, руководитель органа контроля вправе принять решение о пров</w:t>
      </w:r>
      <w:r w:rsidRPr="009A017F">
        <w:rPr>
          <w:rFonts w:ascii="Times New Roman" w:hAnsi="Times New Roman" w:cs="Times New Roman"/>
          <w:sz w:val="28"/>
          <w:szCs w:val="28"/>
          <w:lang w:eastAsia="ru-RU"/>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7" w:name="p278"/>
      <w:bookmarkEnd w:id="7"/>
      <w:r w:rsidRPr="009A017F">
        <w:rPr>
          <w:rFonts w:ascii="Times New Roman" w:hAnsi="Times New Roman" w:cs="Times New Roman"/>
          <w:sz w:val="28"/>
          <w:szCs w:val="28"/>
          <w:lang w:eastAsia="ru-RU"/>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w:t>
      </w:r>
      <w:r w:rsidRPr="009A017F">
        <w:rPr>
          <w:rFonts w:ascii="Times New Roman" w:hAnsi="Times New Roman" w:cs="Times New Roman"/>
          <w:sz w:val="28"/>
          <w:szCs w:val="28"/>
          <w:lang w:eastAsia="ru-RU"/>
        </w:rPr>
        <w:lastRenderedPageBreak/>
        <w:t xml:space="preserve">внепланового контрольного </w:t>
      </w:r>
      <w:r w:rsidRPr="009A017F">
        <w:rPr>
          <w:rFonts w:ascii="Times New Roman" w:hAnsi="Times New Roman" w:cs="Times New Roman"/>
          <w:color w:val="000000"/>
          <w:sz w:val="28"/>
          <w:szCs w:val="28"/>
          <w:lang w:eastAsia="ru-RU"/>
        </w:rPr>
        <w:t>мероприятия и документов, которые содержат сведения, послужившие основанием для его проведения.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85. Направление сведений и документов, предусмотренных </w:t>
      </w:r>
      <w:hyperlink r:id="rId12"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sidRPr="009A017F">
        <w:rPr>
          <w:rFonts w:ascii="Times New Roman" w:hAnsi="Times New Roman" w:cs="Times New Roman"/>
          <w:sz w:val="28"/>
          <w:szCs w:val="28"/>
          <w:lang w:eastAsia="ru-RU"/>
        </w:rPr>
        <w:t>, содержащих государственную или иную охраняемую законом тайну.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w:t>
      </w:r>
      <w:r w:rsidRPr="009A017F">
        <w:rPr>
          <w:rFonts w:ascii="Times New Roman" w:hAnsi="Times New Roman" w:cs="Times New Roman"/>
          <w:color w:val="000000"/>
          <w:sz w:val="28"/>
          <w:szCs w:val="28"/>
          <w:lang w:eastAsia="ru-RU"/>
        </w:rPr>
        <w:t xml:space="preserve">об этом прокуратуры посредством направления в тот же срок документов, предусмотренных </w:t>
      </w:r>
      <w:hyperlink r:id="rId13"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8" w:name="p283"/>
      <w:bookmarkEnd w:id="8"/>
      <w:r w:rsidRPr="009A017F">
        <w:rPr>
          <w:rFonts w:ascii="Times New Roman" w:hAnsi="Times New Roman" w:cs="Times New Roman"/>
          <w:color w:val="000000"/>
          <w:sz w:val="28"/>
          <w:szCs w:val="28"/>
          <w:lang w:eastAsia="ru-RU"/>
        </w:rPr>
        <w:t xml:space="preserve">89. При поступлении информации, указанной в </w:t>
      </w:r>
      <w:hyperlink r:id="rId14" w:anchor="p283" w:history="1">
        <w:r w:rsidRPr="009A017F">
          <w:rPr>
            <w:rFonts w:ascii="Times New Roman" w:hAnsi="Times New Roman" w:cs="Times New Roman"/>
            <w:color w:val="000000"/>
            <w:sz w:val="28"/>
            <w:szCs w:val="28"/>
            <w:lang w:eastAsia="ru-RU"/>
          </w:rPr>
          <w:t>пункте 89</w:t>
        </w:r>
      </w:hyperlink>
      <w:r w:rsidRPr="009A017F">
        <w:rPr>
          <w:rFonts w:ascii="Times New Roman" w:hAnsi="Times New Roman" w:cs="Times New Roman"/>
          <w:color w:val="000000"/>
          <w:sz w:val="28"/>
          <w:szCs w:val="28"/>
          <w:lang w:eastAsia="ru-RU"/>
        </w:rPr>
        <w:t xml:space="preserve"> наст</w:t>
      </w:r>
      <w:r w:rsidRPr="009A017F">
        <w:rPr>
          <w:rFonts w:ascii="Times New Roman" w:hAnsi="Times New Roman" w:cs="Times New Roman"/>
          <w:sz w:val="28"/>
          <w:szCs w:val="28"/>
          <w:lang w:eastAsia="ru-RU"/>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5. РЕЗУЛЬТАТЫ КОНТРОЛЬНЫХ МЕРОПРИЯТИЙ И РЕШЕНИЯ,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ПО РЕЗУЛЬТАТАМ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акт</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91. Вопросы оформления результатов контрольных мероприятий регулируются статьей 87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92. В случае выявления при проведении контрольного мероприятия нарушений обязательных требований контролируемым лицом и выдачи в </w:t>
      </w:r>
      <w:r w:rsidRPr="009A017F">
        <w:rPr>
          <w:rFonts w:ascii="Times New Roman" w:hAnsi="Times New Roman" w:cs="Times New Roman"/>
          <w:sz w:val="28"/>
          <w:szCs w:val="28"/>
          <w:lang w:eastAsia="ru-RU"/>
        </w:rPr>
        <w:lastRenderedPageBreak/>
        <w:t>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и место составления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содержание предписания - обязательные требования, которые нарушены;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сроки исполнения;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6. ОБЖАЛОВАНИЕ РЕШЕНИЙ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95. Сроки подачи жалобы определяются в соответствии с частями 5 - 11 статьи 40 Закона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97. Жалоба, поданная в досудебном порядке на действия (бездействие) заместителя руководителя контрольного органа Главой </w:t>
      </w:r>
      <w:r w:rsidR="001D7E75" w:rsidRPr="009A017F">
        <w:rPr>
          <w:rFonts w:ascii="Times New Roman" w:hAnsi="Times New Roman" w:cs="Times New Roman"/>
          <w:sz w:val="28"/>
          <w:szCs w:val="28"/>
          <w:lang w:eastAsia="ru-RU"/>
        </w:rPr>
        <w:t xml:space="preserve">муниципального образования </w:t>
      </w:r>
      <w:r w:rsidR="00743A89">
        <w:rPr>
          <w:rFonts w:ascii="Times New Roman" w:hAnsi="Times New Roman" w:cs="Times New Roman"/>
          <w:sz w:val="28"/>
          <w:szCs w:val="28"/>
          <w:lang w:eastAsia="ru-RU"/>
        </w:rPr>
        <w:t>Бурунчинского</w:t>
      </w:r>
      <w:r w:rsidR="001D7E7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9" w:name="p308"/>
      <w:bookmarkEnd w:id="9"/>
      <w:r w:rsidRPr="009A017F">
        <w:rPr>
          <w:rFonts w:ascii="Times New Roman" w:hAnsi="Times New Roman" w:cs="Times New Roman"/>
          <w:sz w:val="28"/>
          <w:szCs w:val="28"/>
          <w:lang w:eastAsia="ru-RU"/>
        </w:rPr>
        <w:lastRenderedPageBreak/>
        <w:t>98. Срок рассмотрения жалобы не позднее 20 рабочих дней со дня регистрации такой жалобы в органе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Срок рассмотрения жалобы, установленный </w:t>
      </w:r>
      <w:hyperlink r:id="rId15" w:anchor="p308" w:history="1">
        <w:r w:rsidRPr="009A017F">
          <w:rPr>
            <w:rFonts w:ascii="Times New Roman" w:hAnsi="Times New Roman" w:cs="Times New Roman"/>
            <w:color w:val="000000"/>
            <w:sz w:val="28"/>
            <w:szCs w:val="28"/>
            <w:lang w:eastAsia="ru-RU"/>
          </w:rPr>
          <w:t>абзацем первым</w:t>
        </w:r>
      </w:hyperlink>
      <w:r w:rsidRPr="009A017F">
        <w:rPr>
          <w:rFonts w:ascii="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99. По итогам рассмотрения жалобы принимается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оставить жалобу без удовлетворения;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или частично;</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 принять новое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101. Досудебный порядок обжалования до 31 декабря 2023 года может осуществляться посредством бумажного документооборота.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bookmarkStart w:id="10" w:name="p319"/>
      <w:bookmarkEnd w:id="10"/>
      <w:r w:rsidRPr="009A017F">
        <w:rPr>
          <w:rFonts w:ascii="Times New Roman" w:hAnsi="Times New Roman" w:cs="Times New Roman"/>
          <w:b/>
          <w:bCs/>
          <w:sz w:val="28"/>
          <w:szCs w:val="28"/>
          <w:lang w:eastAsia="ru-RU"/>
        </w:rPr>
        <w:t>Раздел 7. ОЦЕНКА РЕЗУЛЬТАТИВНОСТИ И ЭФФЕКТИВНОСТИ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ДЕЯТЕЛЬНОСТИ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103. В систему показателей результативности и эффективности деятельности входят: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индикативные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8E3085" w:rsidRPr="009A017F">
        <w:rPr>
          <w:rFonts w:ascii="Times New Roman" w:hAnsi="Times New Roman" w:cs="Times New Roman"/>
          <w:sz w:val="28"/>
          <w:szCs w:val="28"/>
          <w:lang w:eastAsia="ru-RU"/>
        </w:rPr>
        <w:t xml:space="preserve">Совета депутатов </w:t>
      </w:r>
      <w:r w:rsidR="00743A89">
        <w:rPr>
          <w:rFonts w:ascii="Times New Roman" w:hAnsi="Times New Roman" w:cs="Times New Roman"/>
          <w:sz w:val="28"/>
          <w:szCs w:val="28"/>
          <w:lang w:eastAsia="ru-RU"/>
        </w:rPr>
        <w:t>Бурунчинского</w:t>
      </w:r>
      <w:r w:rsidR="008E308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105. Контрольный орган ежегодно осуществляет подготовку доклада о муниципальном контроле на автомобильном транспорте, городском </w:t>
      </w:r>
      <w:r w:rsidRPr="009A017F">
        <w:rPr>
          <w:rFonts w:ascii="Times New Roman" w:hAnsi="Times New Roman" w:cs="Times New Roman"/>
          <w:sz w:val="28"/>
          <w:szCs w:val="28"/>
          <w:lang w:eastAsia="ru-RU"/>
        </w:rPr>
        <w:lastRenderedPageBreak/>
        <w:t>наземном транспорте и в дорожном хозяйстве с учетом требований, установленных Законом N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Организация подготовки доклада возлагается на орган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8. ЗАКЛЮЧИТЕЛЬНЫЕ И ПЕРЕХОДНЫЕ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1" w:name="p332"/>
      <w:bookmarkEnd w:id="11"/>
      <w:r w:rsidRPr="009A017F">
        <w:rPr>
          <w:rFonts w:ascii="Times New Roman" w:hAnsi="Times New Roman" w:cs="Times New Roman"/>
          <w:color w:val="000000"/>
          <w:sz w:val="28"/>
          <w:szCs w:val="28"/>
          <w:lang w:eastAsia="ru-RU"/>
        </w:rPr>
        <w:t>106. Настоящее Положение вступает в силу с 01.01.2022</w:t>
      </w:r>
      <w:r w:rsidR="008E3085" w:rsidRPr="009A017F">
        <w:rPr>
          <w:rFonts w:ascii="Times New Roman" w:hAnsi="Times New Roman" w:cs="Times New Roman"/>
          <w:color w:val="000000"/>
          <w:sz w:val="28"/>
          <w:szCs w:val="28"/>
          <w:lang w:eastAsia="ru-RU"/>
        </w:rPr>
        <w:t xml:space="preserve"> года </w:t>
      </w:r>
      <w:r w:rsidRPr="009A017F">
        <w:rPr>
          <w:rFonts w:ascii="Times New Roman" w:hAnsi="Times New Roman" w:cs="Times New Roman"/>
          <w:color w:val="000000"/>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2" w:name="p333"/>
      <w:bookmarkEnd w:id="12"/>
      <w:r w:rsidRPr="009A017F">
        <w:rPr>
          <w:rFonts w:ascii="Times New Roman" w:hAnsi="Times New Roman" w:cs="Times New Roman"/>
          <w:color w:val="000000"/>
          <w:sz w:val="28"/>
          <w:szCs w:val="28"/>
          <w:lang w:eastAsia="ru-RU"/>
        </w:rPr>
        <w:t xml:space="preserve">107. </w:t>
      </w:r>
      <w:hyperlink r:id="rId16" w:anchor="p319" w:history="1">
        <w:r w:rsidRPr="009A017F">
          <w:rPr>
            <w:rFonts w:ascii="Times New Roman" w:hAnsi="Times New Roman" w:cs="Times New Roman"/>
            <w:color w:val="000000"/>
            <w:sz w:val="28"/>
            <w:szCs w:val="28"/>
            <w:lang w:eastAsia="ru-RU"/>
          </w:rPr>
          <w:t>Раздел 7</w:t>
        </w:r>
      </w:hyperlink>
      <w:r w:rsidRPr="009A017F">
        <w:rPr>
          <w:rFonts w:ascii="Times New Roman" w:hAnsi="Times New Roman" w:cs="Times New Roman"/>
          <w:color w:val="000000"/>
          <w:sz w:val="28"/>
          <w:szCs w:val="28"/>
          <w:lang w:eastAsia="ru-RU"/>
        </w:rPr>
        <w:t xml:space="preserve"> настоящего Положения вступает в силу с 01.03.2022</w:t>
      </w:r>
      <w:r w:rsidR="008E3085" w:rsidRPr="009A017F">
        <w:rPr>
          <w:rFonts w:ascii="Times New Roman" w:hAnsi="Times New Roman" w:cs="Times New Roman"/>
          <w:color w:val="000000"/>
          <w:sz w:val="28"/>
          <w:szCs w:val="28"/>
          <w:lang w:eastAsia="ru-RU"/>
        </w:rPr>
        <w:t xml:space="preserve"> года</w:t>
      </w:r>
      <w:r w:rsidRPr="009A017F">
        <w:rPr>
          <w:rFonts w:ascii="Times New Roman" w:hAnsi="Times New Roman" w:cs="Times New Roman"/>
          <w:color w:val="000000"/>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 </w:t>
      </w:r>
    </w:p>
    <w:p w:rsidR="00C33E87" w:rsidRPr="009A017F" w:rsidRDefault="007F543D" w:rsidP="00743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A017F">
        <w:rPr>
          <w:rFonts w:ascii="Times New Roman" w:hAnsi="Times New Roman" w:cs="Times New Roman"/>
          <w:sz w:val="28"/>
          <w:szCs w:val="28"/>
          <w:lang w:eastAsia="ru-RU"/>
        </w:rPr>
        <w:t> </w:t>
      </w:r>
      <w:bookmarkStart w:id="13" w:name="p344"/>
      <w:bookmarkEnd w:id="13"/>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Приложение 2</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C33E87" w:rsidRPr="009A017F" w:rsidRDefault="00743A89" w:rsidP="00C33E87">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C33E87" w:rsidRPr="009A017F">
        <w:rPr>
          <w:rFonts w:ascii="Times New Roman" w:hAnsi="Times New Roman" w:cs="Times New Roman"/>
          <w:sz w:val="28"/>
          <w:szCs w:val="28"/>
        </w:rPr>
        <w:t>сельсовета</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743A89">
        <w:rPr>
          <w:rFonts w:ascii="Times New Roman" w:hAnsi="Times New Roman" w:cs="Times New Roman"/>
          <w:sz w:val="28"/>
          <w:szCs w:val="28"/>
        </w:rPr>
        <w:t>29.09.</w:t>
      </w:r>
      <w:r w:rsidRPr="009A017F">
        <w:rPr>
          <w:rFonts w:ascii="Times New Roman" w:hAnsi="Times New Roman" w:cs="Times New Roman"/>
          <w:sz w:val="28"/>
          <w:szCs w:val="28"/>
        </w:rPr>
        <w:t xml:space="preserve">2021 </w:t>
      </w:r>
      <w:r w:rsidR="000A0BC2">
        <w:rPr>
          <w:rFonts w:ascii="Times New Roman" w:hAnsi="Times New Roman" w:cs="Times New Roman"/>
          <w:sz w:val="28"/>
          <w:szCs w:val="28"/>
        </w:rPr>
        <w:t>№ 45</w:t>
      </w:r>
    </w:p>
    <w:p w:rsidR="00C33E87" w:rsidRPr="009A017F" w:rsidRDefault="00C33E87" w:rsidP="00C33E87">
      <w:pPr>
        <w:pStyle w:val="ConsPlusNormal"/>
        <w:rPr>
          <w:rFonts w:ascii="Times New Roman" w:hAnsi="Times New Roman" w:cs="Times New Roman"/>
          <w:sz w:val="28"/>
          <w:szCs w:val="28"/>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КЛЮЧЕВЫЕ ПОКАЗАТЕЛИ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МУНИЦИПАЛЬНОГО КОНТРОЛЯ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НА ТЕРРИТОРИИ </w:t>
      </w:r>
      <w:r w:rsidR="00C33E87" w:rsidRPr="009A017F">
        <w:rPr>
          <w:rFonts w:ascii="Times New Roman" w:hAnsi="Times New Roman" w:cs="Times New Roman"/>
          <w:b/>
          <w:bCs/>
          <w:sz w:val="28"/>
          <w:szCs w:val="28"/>
          <w:lang w:eastAsia="ru-RU"/>
        </w:rPr>
        <w:t xml:space="preserve">СЕЛЬСКОГО ПОСЕЛЕНИЯ </w:t>
      </w:r>
      <w:r w:rsidR="000A0BC2">
        <w:rPr>
          <w:rFonts w:ascii="Times New Roman" w:hAnsi="Times New Roman" w:cs="Times New Roman"/>
          <w:b/>
          <w:bCs/>
          <w:sz w:val="28"/>
          <w:szCs w:val="28"/>
          <w:lang w:eastAsia="ru-RU"/>
        </w:rPr>
        <w:t>БУРУНЧИНСКИЙ</w:t>
      </w:r>
      <w:r w:rsidR="00C33E87" w:rsidRPr="009A017F">
        <w:rPr>
          <w:rFonts w:ascii="Times New Roman" w:hAnsi="Times New Roman" w:cs="Times New Roman"/>
          <w:b/>
          <w:bCs/>
          <w:sz w:val="28"/>
          <w:szCs w:val="28"/>
          <w:lang w:eastAsia="ru-RU"/>
        </w:rPr>
        <w:t xml:space="preserve"> СЕЛЬСОВЕТ САРАКТАШСКОГО РАЙОНА ОРЕНБУРГСКОЙ ОБЛАСТИ </w:t>
      </w:r>
      <w:r w:rsidRPr="009A017F">
        <w:rPr>
          <w:rFonts w:ascii="Times New Roman" w:hAnsi="Times New Roman" w:cs="Times New Roman"/>
          <w:b/>
          <w:bCs/>
          <w:sz w:val="28"/>
          <w:szCs w:val="28"/>
          <w:lang w:eastAsia="ru-RU"/>
        </w:rPr>
        <w:t xml:space="preserve"> И</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ИХ ЦЕЛЕВЫЕ ЗНАЧЕНИЯ, ИНДИКАТИВНЫЕ ПОКАЗАТЕЛИ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МУНИЦИПАЛЬНОГО КОНТРОЛЯ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 xml:space="preserve">НА ТЕРРИТОРИИ </w:t>
      </w:r>
      <w:r w:rsidR="00C33E87" w:rsidRPr="009A017F">
        <w:rPr>
          <w:rFonts w:ascii="Times New Roman" w:hAnsi="Times New Roman" w:cs="Times New Roman"/>
          <w:b/>
          <w:bCs/>
          <w:sz w:val="28"/>
          <w:szCs w:val="28"/>
          <w:lang w:eastAsia="ru-RU"/>
        </w:rPr>
        <w:t xml:space="preserve">СЕЛЬСКОГО ПОСЕЛЕНИЯ </w:t>
      </w:r>
      <w:r w:rsidR="000A0BC2">
        <w:rPr>
          <w:rFonts w:ascii="Times New Roman" w:hAnsi="Times New Roman" w:cs="Times New Roman"/>
          <w:b/>
          <w:bCs/>
          <w:sz w:val="28"/>
          <w:szCs w:val="28"/>
          <w:lang w:eastAsia="ru-RU"/>
        </w:rPr>
        <w:t xml:space="preserve">БУРУНЧИНСКИЙ </w:t>
      </w:r>
      <w:r w:rsidR="00C33E87" w:rsidRPr="009A017F">
        <w:rPr>
          <w:rFonts w:ascii="Times New Roman" w:hAnsi="Times New Roman" w:cs="Times New Roman"/>
          <w:b/>
          <w:bCs/>
          <w:sz w:val="28"/>
          <w:szCs w:val="28"/>
          <w:lang w:eastAsia="ru-RU"/>
        </w:rPr>
        <w:t xml:space="preserve">СЕЛЬСОВЕТ САРАКТАШСКОГО РАЙОНА ОРЕНБУРГСКОЙ ОБЛАСТИ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 в дорожном хозяйстве</w:t>
      </w:r>
      <w:r w:rsidR="00C33E87" w:rsidRPr="009A017F">
        <w:rPr>
          <w:rFonts w:ascii="Times New Roman" w:hAnsi="Times New Roman" w:cs="Times New Roman"/>
          <w:sz w:val="28"/>
          <w:szCs w:val="28"/>
          <w:lang w:eastAsia="ru-RU"/>
        </w:rPr>
        <w:t xml:space="preserve"> на территории сельского поселения </w:t>
      </w:r>
      <w:r w:rsidR="000A0BC2">
        <w:rPr>
          <w:rFonts w:ascii="Times New Roman" w:hAnsi="Times New Roman" w:cs="Times New Roman"/>
          <w:sz w:val="28"/>
          <w:szCs w:val="28"/>
          <w:lang w:eastAsia="ru-RU"/>
        </w:rPr>
        <w:t xml:space="preserve">Бурунчинский </w:t>
      </w:r>
      <w:r w:rsidR="00C33E87" w:rsidRPr="009A017F">
        <w:rPr>
          <w:rFonts w:ascii="Times New Roman" w:hAnsi="Times New Roman" w:cs="Times New Roman"/>
          <w:sz w:val="28"/>
          <w:szCs w:val="28"/>
          <w:lang w:eastAsia="ru-RU"/>
        </w:rPr>
        <w:t xml:space="preserve">сельсовет Саракташского района Оренбургской области  </w:t>
      </w:r>
      <w:r w:rsidRPr="009A017F">
        <w:rPr>
          <w:rFonts w:ascii="Times New Roman" w:hAnsi="Times New Roman" w:cs="Times New Roman"/>
          <w:sz w:val="28"/>
          <w:szCs w:val="28"/>
          <w:lang w:eastAsia="ru-RU"/>
        </w:rPr>
        <w:t>и их целевые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tbl>
      <w:tblPr>
        <w:tblW w:w="9040" w:type="dxa"/>
        <w:tblInd w:w="20" w:type="dxa"/>
        <w:tblCellMar>
          <w:left w:w="0" w:type="dxa"/>
          <w:right w:w="0" w:type="dxa"/>
        </w:tblCellMar>
        <w:tblLook w:val="00A0" w:firstRow="1" w:lastRow="0" w:firstColumn="1" w:lastColumn="0" w:noHBand="0" w:noVBand="0"/>
      </w:tblPr>
      <w:tblGrid>
        <w:gridCol w:w="7485"/>
        <w:gridCol w:w="1555"/>
      </w:tblGrid>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Целевые значения (%)</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менее 70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bl>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Индикативные показатели муниципального контроля в дорожном хозяйстве на территории </w:t>
      </w:r>
      <w:r w:rsidR="00C33E87" w:rsidRPr="009A017F">
        <w:rPr>
          <w:rFonts w:ascii="Times New Roman" w:hAnsi="Times New Roman" w:cs="Times New Roman"/>
          <w:sz w:val="28"/>
          <w:szCs w:val="28"/>
          <w:lang w:eastAsia="ru-RU"/>
        </w:rPr>
        <w:t xml:space="preserve">сельского поселения </w:t>
      </w:r>
      <w:r w:rsidR="000A0BC2">
        <w:rPr>
          <w:rFonts w:ascii="Times New Roman" w:hAnsi="Times New Roman" w:cs="Times New Roman"/>
          <w:sz w:val="28"/>
          <w:szCs w:val="28"/>
          <w:lang w:eastAsia="ru-RU"/>
        </w:rPr>
        <w:t>Бурунчинский</w:t>
      </w:r>
      <w:r w:rsidR="00C33E87" w:rsidRPr="009A017F">
        <w:rPr>
          <w:rFonts w:ascii="Times New Roman" w:hAnsi="Times New Roman" w:cs="Times New Roman"/>
          <w:sz w:val="28"/>
          <w:szCs w:val="28"/>
          <w:lang w:eastAsia="ru-RU"/>
        </w:rPr>
        <w:t xml:space="preserve"> сельсовет Саракташского района Оренбургской области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количество выявленных контрольным органом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количество устраненных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количество поступивших возражений в отношении акта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bookmarkStart w:id="14" w:name="p384"/>
      <w:bookmarkEnd w:id="14"/>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0A0BC2" w:rsidRDefault="000A0BC2" w:rsidP="00C33E87">
      <w:pPr>
        <w:pStyle w:val="a3"/>
        <w:spacing w:before="0" w:beforeAutospacing="0" w:after="0" w:afterAutospacing="0"/>
        <w:jc w:val="right"/>
        <w:rPr>
          <w:rFonts w:ascii="Times New Roman" w:hAnsi="Times New Roman" w:cs="Times New Roman"/>
          <w:sz w:val="28"/>
          <w:szCs w:val="28"/>
        </w:rPr>
      </w:pPr>
    </w:p>
    <w:p w:rsidR="00C33E87" w:rsidRPr="009A017F" w:rsidRDefault="00A9739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Приложение 3</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к решению Совета депутатов</w:t>
      </w:r>
    </w:p>
    <w:p w:rsidR="00C33E87" w:rsidRPr="009A017F" w:rsidRDefault="000A0BC2" w:rsidP="00C33E87">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C33E87" w:rsidRPr="009A017F">
        <w:rPr>
          <w:rFonts w:ascii="Times New Roman" w:hAnsi="Times New Roman" w:cs="Times New Roman"/>
          <w:sz w:val="28"/>
          <w:szCs w:val="28"/>
        </w:rPr>
        <w:t>сельсовета</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Саракташского района Оренбургской области</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r w:rsidRPr="009A017F">
        <w:rPr>
          <w:rFonts w:ascii="Times New Roman" w:hAnsi="Times New Roman" w:cs="Times New Roman"/>
          <w:sz w:val="28"/>
          <w:szCs w:val="28"/>
        </w:rPr>
        <w:t xml:space="preserve">от </w:t>
      </w:r>
      <w:r w:rsidR="000A0BC2">
        <w:rPr>
          <w:rFonts w:ascii="Times New Roman" w:hAnsi="Times New Roman" w:cs="Times New Roman"/>
          <w:sz w:val="28"/>
          <w:szCs w:val="28"/>
        </w:rPr>
        <w:t>29.09.</w:t>
      </w:r>
      <w:r w:rsidRPr="009A017F">
        <w:rPr>
          <w:rFonts w:ascii="Times New Roman" w:hAnsi="Times New Roman" w:cs="Times New Roman"/>
          <w:sz w:val="28"/>
          <w:szCs w:val="28"/>
        </w:rPr>
        <w:t xml:space="preserve">2021 </w:t>
      </w:r>
      <w:r w:rsidR="000A0BC2">
        <w:rPr>
          <w:rFonts w:ascii="Times New Roman" w:hAnsi="Times New Roman" w:cs="Times New Roman"/>
          <w:sz w:val="28"/>
          <w:szCs w:val="28"/>
        </w:rPr>
        <w:t xml:space="preserve">№45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9A017F">
        <w:rPr>
          <w:rFonts w:ascii="Times New Roman" w:hAnsi="Times New Roman" w:cs="Times New Roman"/>
          <w:b/>
          <w:bCs/>
          <w:sz w:val="28"/>
          <w:szCs w:val="28"/>
          <w:lang w:eastAsia="ru-RU"/>
        </w:rPr>
        <w:t>ПЕРЕЧЕНЬ</w:t>
      </w:r>
    </w:p>
    <w:p w:rsidR="007F543D" w:rsidRPr="009A017F" w:rsidRDefault="007F543D" w:rsidP="00C3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ИНДИКАТОРОВ РИСКА НАРУШЕНИЯ ОБЯЗАТЕЛЬНЫХ ТРЕБОВАНИЙ В СФЕРЕ</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МУНИЦИПАЛЬНОГО КОНТРОЛЯ</w:t>
      </w:r>
      <w:r w:rsidR="00C33E87" w:rsidRPr="009A017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В ДОРОЖНОМ ХОЗЯЙСТВЕ НА ТЕРРИТОРИИ</w:t>
      </w:r>
      <w:r w:rsidR="00C33E87" w:rsidRPr="009A017F">
        <w:rPr>
          <w:rFonts w:ascii="Times New Roman" w:hAnsi="Times New Roman" w:cs="Times New Roman"/>
          <w:b/>
          <w:bCs/>
          <w:sz w:val="28"/>
          <w:szCs w:val="28"/>
          <w:lang w:eastAsia="ru-RU"/>
        </w:rPr>
        <w:t xml:space="preserve"> СЕЛЬСКОГО ПОСЕЛЕНИЯ </w:t>
      </w:r>
      <w:r w:rsidR="000A0BC2">
        <w:rPr>
          <w:rFonts w:ascii="Times New Roman" w:hAnsi="Times New Roman" w:cs="Times New Roman"/>
          <w:b/>
          <w:bCs/>
          <w:sz w:val="28"/>
          <w:szCs w:val="28"/>
          <w:lang w:eastAsia="ru-RU"/>
        </w:rPr>
        <w:t>БУРУНЧИНСКОГО</w:t>
      </w:r>
      <w:r w:rsidR="00C33E87" w:rsidRPr="009A017F">
        <w:rPr>
          <w:rFonts w:ascii="Times New Roman" w:hAnsi="Times New Roman" w:cs="Times New Roman"/>
          <w:b/>
          <w:bCs/>
          <w:sz w:val="28"/>
          <w:szCs w:val="28"/>
          <w:lang w:eastAsia="ru-RU"/>
        </w:rPr>
        <w:t xml:space="preserve"> СЕЛЬСОВЕТ САРАКТАШСКОГО РАЙОНА ОРЕНБУРГСКОЙ ОБЛАСТИ  </w:t>
      </w: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0576BC" w:rsidRPr="009A017F" w:rsidRDefault="000576BC">
      <w:pPr>
        <w:rPr>
          <w:rFonts w:ascii="Times New Roman" w:hAnsi="Times New Roman" w:cs="Times New Roman"/>
          <w:sz w:val="28"/>
          <w:szCs w:val="28"/>
        </w:rPr>
      </w:pPr>
    </w:p>
    <w:sectPr w:rsidR="000576BC" w:rsidRPr="009A017F" w:rsidSect="00415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C"/>
    <w:rsid w:val="000576BC"/>
    <w:rsid w:val="000A0BC2"/>
    <w:rsid w:val="00116E91"/>
    <w:rsid w:val="00155A0B"/>
    <w:rsid w:val="001D7E75"/>
    <w:rsid w:val="00267A77"/>
    <w:rsid w:val="00415DD1"/>
    <w:rsid w:val="00467C43"/>
    <w:rsid w:val="004C275B"/>
    <w:rsid w:val="00542EAA"/>
    <w:rsid w:val="00644CA2"/>
    <w:rsid w:val="00734752"/>
    <w:rsid w:val="00743A89"/>
    <w:rsid w:val="007F543D"/>
    <w:rsid w:val="008E3085"/>
    <w:rsid w:val="00902C14"/>
    <w:rsid w:val="00905AE5"/>
    <w:rsid w:val="0091182D"/>
    <w:rsid w:val="00944240"/>
    <w:rsid w:val="00945314"/>
    <w:rsid w:val="009A017F"/>
    <w:rsid w:val="00A34502"/>
    <w:rsid w:val="00A97397"/>
    <w:rsid w:val="00C33E87"/>
    <w:rsid w:val="00D0012B"/>
    <w:rsid w:val="00D6103F"/>
    <w:rsid w:val="00DD6369"/>
    <w:rsid w:val="00E337D4"/>
    <w:rsid w:val="00F2239A"/>
    <w:rsid w:val="00F2781E"/>
    <w:rsid w:val="00FE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10D4DA8-DE50-4C6C-85D2-D2771950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D1"/>
    <w:pPr>
      <w:spacing w:after="160" w:line="259" w:lineRule="auto"/>
    </w:pPr>
    <w:rPr>
      <w:rFonts w:cs="Calibri"/>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pPr>
    <w:rPr>
      <w:rFonts w:ascii="Arial" w:eastAsia="Times New Roman" w:hAnsi="Arial" w:cs="Arial"/>
      <w:b/>
      <w:bCs/>
      <w:sz w:val="24"/>
      <w:szCs w:val="24"/>
    </w:rPr>
  </w:style>
  <w:style w:type="paragraph" w:customStyle="1" w:styleId="ConsPlusNormal">
    <w:name w:val="ConsPlusNormal"/>
    <w:uiPriority w:val="99"/>
    <w:rsid w:val="00644CA2"/>
    <w:pPr>
      <w:widowControl w:val="0"/>
      <w:autoSpaceDE w:val="0"/>
      <w:autoSpaceDN w:val="0"/>
      <w:adjustRightInd w:val="0"/>
    </w:pPr>
    <w:rPr>
      <w:rFonts w:cs="Calibri"/>
      <w:sz w:val="24"/>
      <w:szCs w:val="24"/>
    </w:rPr>
  </w:style>
  <w:style w:type="paragraph" w:styleId="a3">
    <w:name w:val="Normal (Web)"/>
    <w:basedOn w:val="a"/>
    <w:uiPriority w:val="99"/>
    <w:rsid w:val="00644CA2"/>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644CA2"/>
    <w:pPr>
      <w:spacing w:before="100" w:beforeAutospacing="1" w:after="100" w:afterAutospacing="1" w:line="240" w:lineRule="auto"/>
    </w:pPr>
    <w:rPr>
      <w:sz w:val="24"/>
      <w:szCs w:val="24"/>
      <w:lang w:eastAsia="ru-RU"/>
    </w:rPr>
  </w:style>
  <w:style w:type="paragraph" w:styleId="a4">
    <w:name w:val="No Spacing"/>
    <w:uiPriority w:val="1"/>
    <w:qFormat/>
    <w:rsid w:val="0094531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829489">
      <w:marLeft w:val="0"/>
      <w:marRight w:val="0"/>
      <w:marTop w:val="0"/>
      <w:marBottom w:val="0"/>
      <w:divBdr>
        <w:top w:val="none" w:sz="0" w:space="0" w:color="auto"/>
        <w:left w:val="none" w:sz="0" w:space="0" w:color="auto"/>
        <w:bottom w:val="none" w:sz="0" w:space="0" w:color="auto"/>
        <w:right w:val="none" w:sz="0" w:space="0" w:color="auto"/>
      </w:divBdr>
      <w:divsChild>
        <w:div w:id="1865829453">
          <w:marLeft w:val="0"/>
          <w:marRight w:val="0"/>
          <w:marTop w:val="0"/>
          <w:marBottom w:val="0"/>
          <w:divBdr>
            <w:top w:val="none" w:sz="0" w:space="0" w:color="auto"/>
            <w:left w:val="none" w:sz="0" w:space="0" w:color="auto"/>
            <w:bottom w:val="none" w:sz="0" w:space="0" w:color="auto"/>
            <w:right w:val="none" w:sz="0" w:space="0" w:color="auto"/>
          </w:divBdr>
        </w:div>
        <w:div w:id="1865829454">
          <w:marLeft w:val="0"/>
          <w:marRight w:val="0"/>
          <w:marTop w:val="0"/>
          <w:marBottom w:val="0"/>
          <w:divBdr>
            <w:top w:val="none" w:sz="0" w:space="0" w:color="auto"/>
            <w:left w:val="none" w:sz="0" w:space="0" w:color="auto"/>
            <w:bottom w:val="none" w:sz="0" w:space="0" w:color="auto"/>
            <w:right w:val="none" w:sz="0" w:space="0" w:color="auto"/>
          </w:divBdr>
        </w:div>
        <w:div w:id="1865829455">
          <w:marLeft w:val="0"/>
          <w:marRight w:val="0"/>
          <w:marTop w:val="0"/>
          <w:marBottom w:val="0"/>
          <w:divBdr>
            <w:top w:val="none" w:sz="0" w:space="0" w:color="auto"/>
            <w:left w:val="none" w:sz="0" w:space="0" w:color="auto"/>
            <w:bottom w:val="none" w:sz="0" w:space="0" w:color="auto"/>
            <w:right w:val="none" w:sz="0" w:space="0" w:color="auto"/>
          </w:divBdr>
        </w:div>
        <w:div w:id="1865829456">
          <w:marLeft w:val="0"/>
          <w:marRight w:val="0"/>
          <w:marTop w:val="0"/>
          <w:marBottom w:val="0"/>
          <w:divBdr>
            <w:top w:val="none" w:sz="0" w:space="0" w:color="auto"/>
            <w:left w:val="none" w:sz="0" w:space="0" w:color="auto"/>
            <w:bottom w:val="none" w:sz="0" w:space="0" w:color="auto"/>
            <w:right w:val="none" w:sz="0" w:space="0" w:color="auto"/>
          </w:divBdr>
        </w:div>
        <w:div w:id="1865829457">
          <w:marLeft w:val="0"/>
          <w:marRight w:val="0"/>
          <w:marTop w:val="0"/>
          <w:marBottom w:val="0"/>
          <w:divBdr>
            <w:top w:val="none" w:sz="0" w:space="0" w:color="auto"/>
            <w:left w:val="none" w:sz="0" w:space="0" w:color="auto"/>
            <w:bottom w:val="none" w:sz="0" w:space="0" w:color="auto"/>
            <w:right w:val="none" w:sz="0" w:space="0" w:color="auto"/>
          </w:divBdr>
        </w:div>
        <w:div w:id="1865829458">
          <w:marLeft w:val="0"/>
          <w:marRight w:val="0"/>
          <w:marTop w:val="0"/>
          <w:marBottom w:val="0"/>
          <w:divBdr>
            <w:top w:val="none" w:sz="0" w:space="0" w:color="auto"/>
            <w:left w:val="none" w:sz="0" w:space="0" w:color="auto"/>
            <w:bottom w:val="none" w:sz="0" w:space="0" w:color="auto"/>
            <w:right w:val="none" w:sz="0" w:space="0" w:color="auto"/>
          </w:divBdr>
        </w:div>
        <w:div w:id="1865829459">
          <w:marLeft w:val="0"/>
          <w:marRight w:val="0"/>
          <w:marTop w:val="0"/>
          <w:marBottom w:val="0"/>
          <w:divBdr>
            <w:top w:val="none" w:sz="0" w:space="0" w:color="auto"/>
            <w:left w:val="none" w:sz="0" w:space="0" w:color="auto"/>
            <w:bottom w:val="none" w:sz="0" w:space="0" w:color="auto"/>
            <w:right w:val="none" w:sz="0" w:space="0" w:color="auto"/>
          </w:divBdr>
        </w:div>
        <w:div w:id="1865829460">
          <w:marLeft w:val="0"/>
          <w:marRight w:val="0"/>
          <w:marTop w:val="0"/>
          <w:marBottom w:val="0"/>
          <w:divBdr>
            <w:top w:val="none" w:sz="0" w:space="0" w:color="auto"/>
            <w:left w:val="none" w:sz="0" w:space="0" w:color="auto"/>
            <w:bottom w:val="none" w:sz="0" w:space="0" w:color="auto"/>
            <w:right w:val="none" w:sz="0" w:space="0" w:color="auto"/>
          </w:divBdr>
        </w:div>
        <w:div w:id="1865829461">
          <w:marLeft w:val="0"/>
          <w:marRight w:val="0"/>
          <w:marTop w:val="0"/>
          <w:marBottom w:val="0"/>
          <w:divBdr>
            <w:top w:val="none" w:sz="0" w:space="0" w:color="auto"/>
            <w:left w:val="none" w:sz="0" w:space="0" w:color="auto"/>
            <w:bottom w:val="none" w:sz="0" w:space="0" w:color="auto"/>
            <w:right w:val="none" w:sz="0" w:space="0" w:color="auto"/>
          </w:divBdr>
        </w:div>
        <w:div w:id="1865829462">
          <w:marLeft w:val="0"/>
          <w:marRight w:val="0"/>
          <w:marTop w:val="0"/>
          <w:marBottom w:val="0"/>
          <w:divBdr>
            <w:top w:val="none" w:sz="0" w:space="0" w:color="auto"/>
            <w:left w:val="none" w:sz="0" w:space="0" w:color="auto"/>
            <w:bottom w:val="none" w:sz="0" w:space="0" w:color="auto"/>
            <w:right w:val="none" w:sz="0" w:space="0" w:color="auto"/>
          </w:divBdr>
        </w:div>
        <w:div w:id="1865829463">
          <w:marLeft w:val="0"/>
          <w:marRight w:val="0"/>
          <w:marTop w:val="0"/>
          <w:marBottom w:val="0"/>
          <w:divBdr>
            <w:top w:val="none" w:sz="0" w:space="0" w:color="auto"/>
            <w:left w:val="none" w:sz="0" w:space="0" w:color="auto"/>
            <w:bottom w:val="none" w:sz="0" w:space="0" w:color="auto"/>
            <w:right w:val="none" w:sz="0" w:space="0" w:color="auto"/>
          </w:divBdr>
        </w:div>
        <w:div w:id="1865829464">
          <w:marLeft w:val="0"/>
          <w:marRight w:val="0"/>
          <w:marTop w:val="0"/>
          <w:marBottom w:val="0"/>
          <w:divBdr>
            <w:top w:val="none" w:sz="0" w:space="0" w:color="auto"/>
            <w:left w:val="none" w:sz="0" w:space="0" w:color="auto"/>
            <w:bottom w:val="none" w:sz="0" w:space="0" w:color="auto"/>
            <w:right w:val="none" w:sz="0" w:space="0" w:color="auto"/>
          </w:divBdr>
        </w:div>
        <w:div w:id="1865829465">
          <w:marLeft w:val="0"/>
          <w:marRight w:val="0"/>
          <w:marTop w:val="0"/>
          <w:marBottom w:val="0"/>
          <w:divBdr>
            <w:top w:val="none" w:sz="0" w:space="0" w:color="auto"/>
            <w:left w:val="none" w:sz="0" w:space="0" w:color="auto"/>
            <w:bottom w:val="none" w:sz="0" w:space="0" w:color="auto"/>
            <w:right w:val="none" w:sz="0" w:space="0" w:color="auto"/>
          </w:divBdr>
        </w:div>
        <w:div w:id="1865829466">
          <w:marLeft w:val="0"/>
          <w:marRight w:val="0"/>
          <w:marTop w:val="0"/>
          <w:marBottom w:val="0"/>
          <w:divBdr>
            <w:top w:val="none" w:sz="0" w:space="0" w:color="auto"/>
            <w:left w:val="none" w:sz="0" w:space="0" w:color="auto"/>
            <w:bottom w:val="none" w:sz="0" w:space="0" w:color="auto"/>
            <w:right w:val="none" w:sz="0" w:space="0" w:color="auto"/>
          </w:divBdr>
        </w:div>
        <w:div w:id="1865829467">
          <w:marLeft w:val="0"/>
          <w:marRight w:val="0"/>
          <w:marTop w:val="0"/>
          <w:marBottom w:val="0"/>
          <w:divBdr>
            <w:top w:val="none" w:sz="0" w:space="0" w:color="auto"/>
            <w:left w:val="none" w:sz="0" w:space="0" w:color="auto"/>
            <w:bottom w:val="none" w:sz="0" w:space="0" w:color="auto"/>
            <w:right w:val="none" w:sz="0" w:space="0" w:color="auto"/>
          </w:divBdr>
        </w:div>
        <w:div w:id="1865829468">
          <w:marLeft w:val="0"/>
          <w:marRight w:val="0"/>
          <w:marTop w:val="0"/>
          <w:marBottom w:val="0"/>
          <w:divBdr>
            <w:top w:val="none" w:sz="0" w:space="0" w:color="auto"/>
            <w:left w:val="none" w:sz="0" w:space="0" w:color="auto"/>
            <w:bottom w:val="none" w:sz="0" w:space="0" w:color="auto"/>
            <w:right w:val="none" w:sz="0" w:space="0" w:color="auto"/>
          </w:divBdr>
        </w:div>
        <w:div w:id="1865829469">
          <w:marLeft w:val="0"/>
          <w:marRight w:val="0"/>
          <w:marTop w:val="0"/>
          <w:marBottom w:val="0"/>
          <w:divBdr>
            <w:top w:val="none" w:sz="0" w:space="0" w:color="auto"/>
            <w:left w:val="none" w:sz="0" w:space="0" w:color="auto"/>
            <w:bottom w:val="none" w:sz="0" w:space="0" w:color="auto"/>
            <w:right w:val="none" w:sz="0" w:space="0" w:color="auto"/>
          </w:divBdr>
        </w:div>
        <w:div w:id="1865829470">
          <w:marLeft w:val="0"/>
          <w:marRight w:val="0"/>
          <w:marTop w:val="0"/>
          <w:marBottom w:val="0"/>
          <w:divBdr>
            <w:top w:val="none" w:sz="0" w:space="0" w:color="auto"/>
            <w:left w:val="none" w:sz="0" w:space="0" w:color="auto"/>
            <w:bottom w:val="none" w:sz="0" w:space="0" w:color="auto"/>
            <w:right w:val="none" w:sz="0" w:space="0" w:color="auto"/>
          </w:divBdr>
        </w:div>
        <w:div w:id="1865829471">
          <w:marLeft w:val="0"/>
          <w:marRight w:val="0"/>
          <w:marTop w:val="0"/>
          <w:marBottom w:val="0"/>
          <w:divBdr>
            <w:top w:val="none" w:sz="0" w:space="0" w:color="auto"/>
            <w:left w:val="none" w:sz="0" w:space="0" w:color="auto"/>
            <w:bottom w:val="none" w:sz="0" w:space="0" w:color="auto"/>
            <w:right w:val="none" w:sz="0" w:space="0" w:color="auto"/>
          </w:divBdr>
        </w:div>
        <w:div w:id="1865829472">
          <w:marLeft w:val="0"/>
          <w:marRight w:val="0"/>
          <w:marTop w:val="0"/>
          <w:marBottom w:val="0"/>
          <w:divBdr>
            <w:top w:val="none" w:sz="0" w:space="0" w:color="auto"/>
            <w:left w:val="none" w:sz="0" w:space="0" w:color="auto"/>
            <w:bottom w:val="none" w:sz="0" w:space="0" w:color="auto"/>
            <w:right w:val="none" w:sz="0" w:space="0" w:color="auto"/>
          </w:divBdr>
        </w:div>
        <w:div w:id="1865829473">
          <w:marLeft w:val="0"/>
          <w:marRight w:val="0"/>
          <w:marTop w:val="0"/>
          <w:marBottom w:val="0"/>
          <w:divBdr>
            <w:top w:val="none" w:sz="0" w:space="0" w:color="auto"/>
            <w:left w:val="none" w:sz="0" w:space="0" w:color="auto"/>
            <w:bottom w:val="none" w:sz="0" w:space="0" w:color="auto"/>
            <w:right w:val="none" w:sz="0" w:space="0" w:color="auto"/>
          </w:divBdr>
        </w:div>
        <w:div w:id="1865829474">
          <w:marLeft w:val="0"/>
          <w:marRight w:val="0"/>
          <w:marTop w:val="0"/>
          <w:marBottom w:val="0"/>
          <w:divBdr>
            <w:top w:val="none" w:sz="0" w:space="0" w:color="auto"/>
            <w:left w:val="none" w:sz="0" w:space="0" w:color="auto"/>
            <w:bottom w:val="none" w:sz="0" w:space="0" w:color="auto"/>
            <w:right w:val="none" w:sz="0" w:space="0" w:color="auto"/>
          </w:divBdr>
        </w:div>
        <w:div w:id="1865829475">
          <w:marLeft w:val="0"/>
          <w:marRight w:val="0"/>
          <w:marTop w:val="0"/>
          <w:marBottom w:val="0"/>
          <w:divBdr>
            <w:top w:val="none" w:sz="0" w:space="0" w:color="auto"/>
            <w:left w:val="none" w:sz="0" w:space="0" w:color="auto"/>
            <w:bottom w:val="none" w:sz="0" w:space="0" w:color="auto"/>
            <w:right w:val="none" w:sz="0" w:space="0" w:color="auto"/>
          </w:divBdr>
        </w:div>
        <w:div w:id="1865829476">
          <w:marLeft w:val="0"/>
          <w:marRight w:val="0"/>
          <w:marTop w:val="0"/>
          <w:marBottom w:val="0"/>
          <w:divBdr>
            <w:top w:val="none" w:sz="0" w:space="0" w:color="auto"/>
            <w:left w:val="none" w:sz="0" w:space="0" w:color="auto"/>
            <w:bottom w:val="none" w:sz="0" w:space="0" w:color="auto"/>
            <w:right w:val="none" w:sz="0" w:space="0" w:color="auto"/>
          </w:divBdr>
        </w:div>
        <w:div w:id="1865829477">
          <w:marLeft w:val="0"/>
          <w:marRight w:val="0"/>
          <w:marTop w:val="0"/>
          <w:marBottom w:val="0"/>
          <w:divBdr>
            <w:top w:val="none" w:sz="0" w:space="0" w:color="auto"/>
            <w:left w:val="none" w:sz="0" w:space="0" w:color="auto"/>
            <w:bottom w:val="none" w:sz="0" w:space="0" w:color="auto"/>
            <w:right w:val="none" w:sz="0" w:space="0" w:color="auto"/>
          </w:divBdr>
        </w:div>
        <w:div w:id="1865829478">
          <w:marLeft w:val="0"/>
          <w:marRight w:val="0"/>
          <w:marTop w:val="0"/>
          <w:marBottom w:val="0"/>
          <w:divBdr>
            <w:top w:val="none" w:sz="0" w:space="0" w:color="auto"/>
            <w:left w:val="none" w:sz="0" w:space="0" w:color="auto"/>
            <w:bottom w:val="none" w:sz="0" w:space="0" w:color="auto"/>
            <w:right w:val="none" w:sz="0" w:space="0" w:color="auto"/>
          </w:divBdr>
        </w:div>
        <w:div w:id="1865829479">
          <w:marLeft w:val="0"/>
          <w:marRight w:val="0"/>
          <w:marTop w:val="0"/>
          <w:marBottom w:val="0"/>
          <w:divBdr>
            <w:top w:val="none" w:sz="0" w:space="0" w:color="auto"/>
            <w:left w:val="none" w:sz="0" w:space="0" w:color="auto"/>
            <w:bottom w:val="none" w:sz="0" w:space="0" w:color="auto"/>
            <w:right w:val="none" w:sz="0" w:space="0" w:color="auto"/>
          </w:divBdr>
        </w:div>
        <w:div w:id="1865829480">
          <w:marLeft w:val="0"/>
          <w:marRight w:val="0"/>
          <w:marTop w:val="0"/>
          <w:marBottom w:val="0"/>
          <w:divBdr>
            <w:top w:val="none" w:sz="0" w:space="0" w:color="auto"/>
            <w:left w:val="none" w:sz="0" w:space="0" w:color="auto"/>
            <w:bottom w:val="none" w:sz="0" w:space="0" w:color="auto"/>
            <w:right w:val="none" w:sz="0" w:space="0" w:color="auto"/>
          </w:divBdr>
        </w:div>
        <w:div w:id="1865829481">
          <w:marLeft w:val="0"/>
          <w:marRight w:val="0"/>
          <w:marTop w:val="0"/>
          <w:marBottom w:val="0"/>
          <w:divBdr>
            <w:top w:val="none" w:sz="0" w:space="0" w:color="auto"/>
            <w:left w:val="none" w:sz="0" w:space="0" w:color="auto"/>
            <w:bottom w:val="none" w:sz="0" w:space="0" w:color="auto"/>
            <w:right w:val="none" w:sz="0" w:space="0" w:color="auto"/>
          </w:divBdr>
        </w:div>
        <w:div w:id="1865829482">
          <w:marLeft w:val="0"/>
          <w:marRight w:val="0"/>
          <w:marTop w:val="0"/>
          <w:marBottom w:val="0"/>
          <w:divBdr>
            <w:top w:val="none" w:sz="0" w:space="0" w:color="auto"/>
            <w:left w:val="none" w:sz="0" w:space="0" w:color="auto"/>
            <w:bottom w:val="none" w:sz="0" w:space="0" w:color="auto"/>
            <w:right w:val="none" w:sz="0" w:space="0" w:color="auto"/>
          </w:divBdr>
        </w:div>
        <w:div w:id="1865829483">
          <w:marLeft w:val="0"/>
          <w:marRight w:val="0"/>
          <w:marTop w:val="0"/>
          <w:marBottom w:val="0"/>
          <w:divBdr>
            <w:top w:val="none" w:sz="0" w:space="0" w:color="auto"/>
            <w:left w:val="none" w:sz="0" w:space="0" w:color="auto"/>
            <w:bottom w:val="none" w:sz="0" w:space="0" w:color="auto"/>
            <w:right w:val="none" w:sz="0" w:space="0" w:color="auto"/>
          </w:divBdr>
        </w:div>
        <w:div w:id="1865829484">
          <w:marLeft w:val="0"/>
          <w:marRight w:val="0"/>
          <w:marTop w:val="0"/>
          <w:marBottom w:val="0"/>
          <w:divBdr>
            <w:top w:val="none" w:sz="0" w:space="0" w:color="auto"/>
            <w:left w:val="none" w:sz="0" w:space="0" w:color="auto"/>
            <w:bottom w:val="none" w:sz="0" w:space="0" w:color="auto"/>
            <w:right w:val="none" w:sz="0" w:space="0" w:color="auto"/>
          </w:divBdr>
        </w:div>
        <w:div w:id="1865829485">
          <w:marLeft w:val="0"/>
          <w:marRight w:val="0"/>
          <w:marTop w:val="0"/>
          <w:marBottom w:val="0"/>
          <w:divBdr>
            <w:top w:val="none" w:sz="0" w:space="0" w:color="auto"/>
            <w:left w:val="none" w:sz="0" w:space="0" w:color="auto"/>
            <w:bottom w:val="none" w:sz="0" w:space="0" w:color="auto"/>
            <w:right w:val="none" w:sz="0" w:space="0" w:color="auto"/>
          </w:divBdr>
        </w:div>
        <w:div w:id="1865829486">
          <w:marLeft w:val="0"/>
          <w:marRight w:val="0"/>
          <w:marTop w:val="0"/>
          <w:marBottom w:val="0"/>
          <w:divBdr>
            <w:top w:val="none" w:sz="0" w:space="0" w:color="auto"/>
            <w:left w:val="none" w:sz="0" w:space="0" w:color="auto"/>
            <w:bottom w:val="none" w:sz="0" w:space="0" w:color="auto"/>
            <w:right w:val="none" w:sz="0" w:space="0" w:color="auto"/>
          </w:divBdr>
        </w:div>
        <w:div w:id="1865829487">
          <w:marLeft w:val="0"/>
          <w:marRight w:val="0"/>
          <w:marTop w:val="0"/>
          <w:marBottom w:val="0"/>
          <w:divBdr>
            <w:top w:val="none" w:sz="0" w:space="0" w:color="auto"/>
            <w:left w:val="none" w:sz="0" w:space="0" w:color="auto"/>
            <w:bottom w:val="none" w:sz="0" w:space="0" w:color="auto"/>
            <w:right w:val="none" w:sz="0" w:space="0" w:color="auto"/>
          </w:divBdr>
        </w:div>
        <w:div w:id="1865829488">
          <w:marLeft w:val="0"/>
          <w:marRight w:val="0"/>
          <w:marTop w:val="0"/>
          <w:marBottom w:val="0"/>
          <w:divBdr>
            <w:top w:val="none" w:sz="0" w:space="0" w:color="auto"/>
            <w:left w:val="none" w:sz="0" w:space="0" w:color="auto"/>
            <w:bottom w:val="none" w:sz="0" w:space="0" w:color="auto"/>
            <w:right w:val="none" w:sz="0" w:space="0" w:color="auto"/>
          </w:divBdr>
        </w:div>
        <w:div w:id="1865829490">
          <w:marLeft w:val="0"/>
          <w:marRight w:val="0"/>
          <w:marTop w:val="0"/>
          <w:marBottom w:val="0"/>
          <w:divBdr>
            <w:top w:val="none" w:sz="0" w:space="0" w:color="auto"/>
            <w:left w:val="none" w:sz="0" w:space="0" w:color="auto"/>
            <w:bottom w:val="none" w:sz="0" w:space="0" w:color="auto"/>
            <w:right w:val="none" w:sz="0" w:space="0" w:color="auto"/>
          </w:divBdr>
        </w:div>
        <w:div w:id="1865829491">
          <w:marLeft w:val="0"/>
          <w:marRight w:val="0"/>
          <w:marTop w:val="0"/>
          <w:marBottom w:val="0"/>
          <w:divBdr>
            <w:top w:val="none" w:sz="0" w:space="0" w:color="auto"/>
            <w:left w:val="none" w:sz="0" w:space="0" w:color="auto"/>
            <w:bottom w:val="none" w:sz="0" w:space="0" w:color="auto"/>
            <w:right w:val="none" w:sz="0" w:space="0" w:color="auto"/>
          </w:divBdr>
        </w:div>
        <w:div w:id="1865829492">
          <w:marLeft w:val="0"/>
          <w:marRight w:val="0"/>
          <w:marTop w:val="0"/>
          <w:marBottom w:val="0"/>
          <w:divBdr>
            <w:top w:val="none" w:sz="0" w:space="0" w:color="auto"/>
            <w:left w:val="none" w:sz="0" w:space="0" w:color="auto"/>
            <w:bottom w:val="none" w:sz="0" w:space="0" w:color="auto"/>
            <w:right w:val="none" w:sz="0" w:space="0" w:color="auto"/>
          </w:divBdr>
        </w:div>
        <w:div w:id="1865829493">
          <w:marLeft w:val="0"/>
          <w:marRight w:val="0"/>
          <w:marTop w:val="0"/>
          <w:marBottom w:val="0"/>
          <w:divBdr>
            <w:top w:val="none" w:sz="0" w:space="0" w:color="auto"/>
            <w:left w:val="none" w:sz="0" w:space="0" w:color="auto"/>
            <w:bottom w:val="none" w:sz="0" w:space="0" w:color="auto"/>
            <w:right w:val="none" w:sz="0" w:space="0" w:color="auto"/>
          </w:divBdr>
        </w:div>
        <w:div w:id="1865829494">
          <w:marLeft w:val="0"/>
          <w:marRight w:val="0"/>
          <w:marTop w:val="0"/>
          <w:marBottom w:val="0"/>
          <w:divBdr>
            <w:top w:val="none" w:sz="0" w:space="0" w:color="auto"/>
            <w:left w:val="none" w:sz="0" w:space="0" w:color="auto"/>
            <w:bottom w:val="none" w:sz="0" w:space="0" w:color="auto"/>
            <w:right w:val="none" w:sz="0" w:space="0" w:color="auto"/>
          </w:divBdr>
        </w:div>
        <w:div w:id="1865829495">
          <w:marLeft w:val="0"/>
          <w:marRight w:val="0"/>
          <w:marTop w:val="0"/>
          <w:marBottom w:val="0"/>
          <w:divBdr>
            <w:top w:val="none" w:sz="0" w:space="0" w:color="auto"/>
            <w:left w:val="none" w:sz="0" w:space="0" w:color="auto"/>
            <w:bottom w:val="none" w:sz="0" w:space="0" w:color="auto"/>
            <w:right w:val="none" w:sz="0" w:space="0" w:color="auto"/>
          </w:divBdr>
        </w:div>
        <w:div w:id="1865829496">
          <w:marLeft w:val="0"/>
          <w:marRight w:val="0"/>
          <w:marTop w:val="0"/>
          <w:marBottom w:val="0"/>
          <w:divBdr>
            <w:top w:val="none" w:sz="0" w:space="0" w:color="auto"/>
            <w:left w:val="none" w:sz="0" w:space="0" w:color="auto"/>
            <w:bottom w:val="none" w:sz="0" w:space="0" w:color="auto"/>
            <w:right w:val="none" w:sz="0" w:space="0" w:color="auto"/>
          </w:divBdr>
        </w:div>
        <w:div w:id="1865829497">
          <w:marLeft w:val="0"/>
          <w:marRight w:val="0"/>
          <w:marTop w:val="0"/>
          <w:marBottom w:val="0"/>
          <w:divBdr>
            <w:top w:val="none" w:sz="0" w:space="0" w:color="auto"/>
            <w:left w:val="none" w:sz="0" w:space="0" w:color="auto"/>
            <w:bottom w:val="none" w:sz="0" w:space="0" w:color="auto"/>
            <w:right w:val="none" w:sz="0" w:space="0" w:color="auto"/>
          </w:divBdr>
        </w:div>
        <w:div w:id="1865829498">
          <w:marLeft w:val="0"/>
          <w:marRight w:val="0"/>
          <w:marTop w:val="0"/>
          <w:marBottom w:val="0"/>
          <w:divBdr>
            <w:top w:val="none" w:sz="0" w:space="0" w:color="auto"/>
            <w:left w:val="none" w:sz="0" w:space="0" w:color="auto"/>
            <w:bottom w:val="none" w:sz="0" w:space="0" w:color="auto"/>
            <w:right w:val="none" w:sz="0" w:space="0" w:color="auto"/>
          </w:divBdr>
        </w:div>
        <w:div w:id="1865829499">
          <w:marLeft w:val="0"/>
          <w:marRight w:val="0"/>
          <w:marTop w:val="0"/>
          <w:marBottom w:val="0"/>
          <w:divBdr>
            <w:top w:val="none" w:sz="0" w:space="0" w:color="auto"/>
            <w:left w:val="none" w:sz="0" w:space="0" w:color="auto"/>
            <w:bottom w:val="none" w:sz="0" w:space="0" w:color="auto"/>
            <w:right w:val="none" w:sz="0" w:space="0" w:color="auto"/>
          </w:divBdr>
        </w:div>
        <w:div w:id="1865829500">
          <w:marLeft w:val="0"/>
          <w:marRight w:val="0"/>
          <w:marTop w:val="0"/>
          <w:marBottom w:val="0"/>
          <w:divBdr>
            <w:top w:val="none" w:sz="0" w:space="0" w:color="auto"/>
            <w:left w:val="none" w:sz="0" w:space="0" w:color="auto"/>
            <w:bottom w:val="none" w:sz="0" w:space="0" w:color="auto"/>
            <w:right w:val="none" w:sz="0" w:space="0" w:color="auto"/>
          </w:divBdr>
        </w:div>
        <w:div w:id="1865829501">
          <w:marLeft w:val="0"/>
          <w:marRight w:val="0"/>
          <w:marTop w:val="0"/>
          <w:marBottom w:val="0"/>
          <w:divBdr>
            <w:top w:val="none" w:sz="0" w:space="0" w:color="auto"/>
            <w:left w:val="none" w:sz="0" w:space="0" w:color="auto"/>
            <w:bottom w:val="none" w:sz="0" w:space="0" w:color="auto"/>
            <w:right w:val="none" w:sz="0" w:space="0" w:color="auto"/>
          </w:divBdr>
        </w:div>
        <w:div w:id="1865829502">
          <w:marLeft w:val="0"/>
          <w:marRight w:val="0"/>
          <w:marTop w:val="0"/>
          <w:marBottom w:val="0"/>
          <w:divBdr>
            <w:top w:val="none" w:sz="0" w:space="0" w:color="auto"/>
            <w:left w:val="none" w:sz="0" w:space="0" w:color="auto"/>
            <w:bottom w:val="none" w:sz="0" w:space="0" w:color="auto"/>
            <w:right w:val="none" w:sz="0" w:space="0" w:color="auto"/>
          </w:divBdr>
        </w:div>
        <w:div w:id="1865829503">
          <w:marLeft w:val="0"/>
          <w:marRight w:val="0"/>
          <w:marTop w:val="0"/>
          <w:marBottom w:val="0"/>
          <w:divBdr>
            <w:top w:val="none" w:sz="0" w:space="0" w:color="auto"/>
            <w:left w:val="none" w:sz="0" w:space="0" w:color="auto"/>
            <w:bottom w:val="none" w:sz="0" w:space="0" w:color="auto"/>
            <w:right w:val="none" w:sz="0" w:space="0" w:color="auto"/>
          </w:divBdr>
        </w:div>
        <w:div w:id="1865829504">
          <w:marLeft w:val="0"/>
          <w:marRight w:val="0"/>
          <w:marTop w:val="0"/>
          <w:marBottom w:val="0"/>
          <w:divBdr>
            <w:top w:val="none" w:sz="0" w:space="0" w:color="auto"/>
            <w:left w:val="none" w:sz="0" w:space="0" w:color="auto"/>
            <w:bottom w:val="none" w:sz="0" w:space="0" w:color="auto"/>
            <w:right w:val="none" w:sz="0" w:space="0" w:color="auto"/>
          </w:divBdr>
        </w:div>
        <w:div w:id="1865829505">
          <w:marLeft w:val="0"/>
          <w:marRight w:val="0"/>
          <w:marTop w:val="0"/>
          <w:marBottom w:val="0"/>
          <w:divBdr>
            <w:top w:val="none" w:sz="0" w:space="0" w:color="auto"/>
            <w:left w:val="none" w:sz="0" w:space="0" w:color="auto"/>
            <w:bottom w:val="none" w:sz="0" w:space="0" w:color="auto"/>
            <w:right w:val="none" w:sz="0" w:space="0" w:color="auto"/>
          </w:divBdr>
        </w:div>
        <w:div w:id="1865829506">
          <w:marLeft w:val="0"/>
          <w:marRight w:val="0"/>
          <w:marTop w:val="0"/>
          <w:marBottom w:val="0"/>
          <w:divBdr>
            <w:top w:val="none" w:sz="0" w:space="0" w:color="auto"/>
            <w:left w:val="none" w:sz="0" w:space="0" w:color="auto"/>
            <w:bottom w:val="none" w:sz="0" w:space="0" w:color="auto"/>
            <w:right w:val="none" w:sz="0" w:space="0" w:color="auto"/>
          </w:divBdr>
        </w:div>
        <w:div w:id="1865829507">
          <w:marLeft w:val="0"/>
          <w:marRight w:val="0"/>
          <w:marTop w:val="0"/>
          <w:marBottom w:val="0"/>
          <w:divBdr>
            <w:top w:val="none" w:sz="0" w:space="0" w:color="auto"/>
            <w:left w:val="none" w:sz="0" w:space="0" w:color="auto"/>
            <w:bottom w:val="none" w:sz="0" w:space="0" w:color="auto"/>
            <w:right w:val="none" w:sz="0" w:space="0" w:color="auto"/>
          </w:divBdr>
        </w:div>
        <w:div w:id="1865829508">
          <w:marLeft w:val="0"/>
          <w:marRight w:val="0"/>
          <w:marTop w:val="0"/>
          <w:marBottom w:val="0"/>
          <w:divBdr>
            <w:top w:val="none" w:sz="0" w:space="0" w:color="auto"/>
            <w:left w:val="none" w:sz="0" w:space="0" w:color="auto"/>
            <w:bottom w:val="none" w:sz="0" w:space="0" w:color="auto"/>
            <w:right w:val="none" w:sz="0" w:space="0" w:color="auto"/>
          </w:divBdr>
        </w:div>
        <w:div w:id="1865829509">
          <w:marLeft w:val="0"/>
          <w:marRight w:val="0"/>
          <w:marTop w:val="0"/>
          <w:marBottom w:val="0"/>
          <w:divBdr>
            <w:top w:val="none" w:sz="0" w:space="0" w:color="auto"/>
            <w:left w:val="none" w:sz="0" w:space="0" w:color="auto"/>
            <w:bottom w:val="none" w:sz="0" w:space="0" w:color="auto"/>
            <w:right w:val="none" w:sz="0" w:space="0" w:color="auto"/>
          </w:divBdr>
        </w:div>
        <w:div w:id="186582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8468</Words>
  <Characters>48270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Прокуратура РФ</Company>
  <LinksUpToDate>false</LinksUpToDate>
  <CharactersWithSpaces>56625</CharactersWithSpaces>
  <SharedDoc>false</SharedDoc>
  <HLinks>
    <vt:vector size="72" baseType="variant">
      <vt:variant>
        <vt:i4>983157</vt:i4>
      </vt:variant>
      <vt:variant>
        <vt:i4>33</vt:i4>
      </vt:variant>
      <vt:variant>
        <vt:i4>0</vt:i4>
      </vt:variant>
      <vt:variant>
        <vt:i4>5</vt:i4>
      </vt:variant>
      <vt:variant>
        <vt:lpwstr>http://consultant.op.ru/region/static4018_00_50_492669/document_notes_inner.htm?</vt:lpwstr>
      </vt:variant>
      <vt:variant>
        <vt:lpwstr>p319</vt:lpwstr>
      </vt:variant>
      <vt:variant>
        <vt:i4>917620</vt:i4>
      </vt:variant>
      <vt:variant>
        <vt:i4>30</vt:i4>
      </vt:variant>
      <vt:variant>
        <vt:i4>0</vt:i4>
      </vt:variant>
      <vt:variant>
        <vt:i4>5</vt:i4>
      </vt:variant>
      <vt:variant>
        <vt:lpwstr>http://consultant.op.ru/region/static4018_00_50_492669/document_notes_inner.htm?</vt:lpwstr>
      </vt:variant>
      <vt:variant>
        <vt:lpwstr>p308</vt:lpwstr>
      </vt:variant>
      <vt:variant>
        <vt:i4>262268</vt:i4>
      </vt:variant>
      <vt:variant>
        <vt:i4>27</vt:i4>
      </vt:variant>
      <vt:variant>
        <vt:i4>0</vt:i4>
      </vt:variant>
      <vt:variant>
        <vt:i4>5</vt:i4>
      </vt:variant>
      <vt:variant>
        <vt:lpwstr>http://consultant.op.ru/region/static4018_00_50_492669/document_notes_inner.htm?</vt:lpwstr>
      </vt:variant>
      <vt:variant>
        <vt:lpwstr>p283</vt:lpwstr>
      </vt:variant>
      <vt:variant>
        <vt:i4>983155</vt:i4>
      </vt:variant>
      <vt:variant>
        <vt:i4>24</vt:i4>
      </vt:variant>
      <vt:variant>
        <vt:i4>0</vt:i4>
      </vt:variant>
      <vt:variant>
        <vt:i4>5</vt:i4>
      </vt:variant>
      <vt:variant>
        <vt:lpwstr>http://consultant.op.ru/region/static4018_00_50_492669/document_notes_inner.htm?</vt:lpwstr>
      </vt:variant>
      <vt:variant>
        <vt:lpwstr>p278</vt:lpwstr>
      </vt:variant>
      <vt:variant>
        <vt:i4>983155</vt:i4>
      </vt:variant>
      <vt:variant>
        <vt:i4>21</vt:i4>
      </vt:variant>
      <vt:variant>
        <vt:i4>0</vt:i4>
      </vt:variant>
      <vt:variant>
        <vt:i4>5</vt:i4>
      </vt:variant>
      <vt:variant>
        <vt:lpwstr>http://consultant.op.ru/region/static4018_00_50_492669/document_notes_inner.htm?</vt:lpwstr>
      </vt:variant>
      <vt:variant>
        <vt:lpwstr>p278</vt:lpwstr>
      </vt:variant>
      <vt:variant>
        <vt:i4>458866</vt:i4>
      </vt:variant>
      <vt:variant>
        <vt:i4>18</vt:i4>
      </vt:variant>
      <vt:variant>
        <vt:i4>0</vt:i4>
      </vt:variant>
      <vt:variant>
        <vt:i4>5</vt:i4>
      </vt:variant>
      <vt:variant>
        <vt:lpwstr>http://consultant.op.ru/region/static4018_00_50_492669/document_notes_inner.htm?</vt:lpwstr>
      </vt:variant>
      <vt:variant>
        <vt:lpwstr>p260</vt:lpwstr>
      </vt:variant>
      <vt:variant>
        <vt:i4>327795</vt:i4>
      </vt:variant>
      <vt:variant>
        <vt:i4>15</vt:i4>
      </vt:variant>
      <vt:variant>
        <vt:i4>0</vt:i4>
      </vt:variant>
      <vt:variant>
        <vt:i4>5</vt:i4>
      </vt:variant>
      <vt:variant>
        <vt:lpwstr>http://consultant.op.ru/region/static4018_00_50_492669/document_notes_inner.htm?</vt:lpwstr>
      </vt:variant>
      <vt:variant>
        <vt:lpwstr>p272</vt:lpwstr>
      </vt:variant>
      <vt:variant>
        <vt:i4>327794</vt:i4>
      </vt:variant>
      <vt:variant>
        <vt:i4>12</vt:i4>
      </vt:variant>
      <vt:variant>
        <vt:i4>0</vt:i4>
      </vt:variant>
      <vt:variant>
        <vt:i4>5</vt:i4>
      </vt:variant>
      <vt:variant>
        <vt:lpwstr>http://consultant.op.ru/region/static4018_00_50_492669/document_notes_inner.htm?</vt:lpwstr>
      </vt:variant>
      <vt:variant>
        <vt:lpwstr>p262</vt:lpwstr>
      </vt:variant>
      <vt:variant>
        <vt:i4>262258</vt:i4>
      </vt:variant>
      <vt:variant>
        <vt:i4>9</vt:i4>
      </vt:variant>
      <vt:variant>
        <vt:i4>0</vt:i4>
      </vt:variant>
      <vt:variant>
        <vt:i4>5</vt:i4>
      </vt:variant>
      <vt:variant>
        <vt:lpwstr>http://consultant.op.ru/region/static4018_00_50_492669/document_notes_inner.htm?</vt:lpwstr>
      </vt:variant>
      <vt:variant>
        <vt:lpwstr>p263</vt:lpwstr>
      </vt:variant>
      <vt:variant>
        <vt:i4>327794</vt:i4>
      </vt:variant>
      <vt:variant>
        <vt:i4>6</vt:i4>
      </vt:variant>
      <vt:variant>
        <vt:i4>0</vt:i4>
      </vt:variant>
      <vt:variant>
        <vt:i4>5</vt:i4>
      </vt:variant>
      <vt:variant>
        <vt:lpwstr>http://consultant.op.ru/region/static4018_00_50_492669/document_notes_inner.htm?</vt:lpwstr>
      </vt:variant>
      <vt:variant>
        <vt:lpwstr>p262</vt:lpwstr>
      </vt:variant>
      <vt:variant>
        <vt:i4>327795</vt:i4>
      </vt:variant>
      <vt:variant>
        <vt:i4>3</vt:i4>
      </vt:variant>
      <vt:variant>
        <vt:i4>0</vt:i4>
      </vt:variant>
      <vt:variant>
        <vt:i4>5</vt:i4>
      </vt:variant>
      <vt:variant>
        <vt:lpwstr>http://consultant.op.ru/region/static4018_00_50_492669/document_notes_inner.htm?</vt:lpwstr>
      </vt:variant>
      <vt:variant>
        <vt:lpwstr>p373</vt:lpwstr>
      </vt:variant>
      <vt:variant>
        <vt:i4>119</vt:i4>
      </vt:variant>
      <vt:variant>
        <vt:i4>0</vt:i4>
      </vt:variant>
      <vt:variant>
        <vt:i4>0</vt:i4>
      </vt:variant>
      <vt:variant>
        <vt:i4>5</vt:i4>
      </vt:variant>
      <vt:variant>
        <vt:lpwstr>http://consultant.op.ru/region/static4018_00_50_492669/document_notes_inner.htm?</vt:lpwstr>
      </vt:variant>
      <vt:variant>
        <vt:lpwstr>p336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cp:lastModifiedBy>Пользователь Windows</cp:lastModifiedBy>
  <cp:revision>2</cp:revision>
  <cp:lastPrinted>2021-09-29T07:37:00Z</cp:lastPrinted>
  <dcterms:created xsi:type="dcterms:W3CDTF">2021-10-07T08:58:00Z</dcterms:created>
  <dcterms:modified xsi:type="dcterms:W3CDTF">2021-10-07T08:58:00Z</dcterms:modified>
</cp:coreProperties>
</file>