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2"/>
      </w:pPr>
      <w:bookmarkStart w:id="0" w:name="_GoBack"/>
      <w:bookmarkEnd w:id="0"/>
    </w:p>
    <w:tbl>
      <w:tblPr>
        <w:tblW w:w="10470" w:type="dxa"/>
        <w:jc w:val="center"/>
        <w:tblLook w:val="01E0" w:firstRow="1" w:lastRow="1" w:firstColumn="1" w:lastColumn="1" w:noHBand="0" w:noVBand="0"/>
      </w:tblPr>
      <w:tblGrid>
        <w:gridCol w:w="4031"/>
        <w:gridCol w:w="2977"/>
        <w:gridCol w:w="3462"/>
      </w:tblGrid>
      <w:tr w:rsidR="00A9598E" w:rsidTr="00A9598E">
        <w:trPr>
          <w:trHeight w:val="1187"/>
          <w:jc w:val="center"/>
        </w:trPr>
        <w:tc>
          <w:tcPr>
            <w:tcW w:w="4031" w:type="dxa"/>
          </w:tcPr>
          <w:p w:rsidR="00A9598E" w:rsidRDefault="00A9598E" w:rsidP="00A9598E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9598E" w:rsidRDefault="00C355F4" w:rsidP="00A9598E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98E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9598E" w:rsidRDefault="00A9598E" w:rsidP="00A9598E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8E" w:rsidRDefault="00A9598E" w:rsidP="00A9598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БУРУНЧИНСКОГО СЕЛЬСОВЕТА                         САРАКТАШСКОГО РАЙОНА ОРЕНБУРГСКОЙ ОБЛАСТИ</w:t>
      </w:r>
    </w:p>
    <w:p w:rsidR="00A9598E" w:rsidRDefault="00A9598E" w:rsidP="00A9598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9598E" w:rsidRDefault="00A9598E" w:rsidP="00A9598E">
      <w:pPr>
        <w:pStyle w:val="aa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9598E" w:rsidRPr="001C0EC5" w:rsidRDefault="00A9598E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</w:p>
    <w:p w:rsidR="00322CD5" w:rsidRDefault="00322CD5" w:rsidP="008F57B1">
      <w:pPr>
        <w:ind w:right="283"/>
        <w:jc w:val="both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4E5780" w:rsidP="004E578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21.10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01660E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</w:t>
            </w:r>
            <w:r w:rsidR="0001660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Бурунча</w:t>
            </w:r>
          </w:p>
        </w:tc>
        <w:tc>
          <w:tcPr>
            <w:tcW w:w="850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361526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-р</w:t>
            </w:r>
          </w:p>
        </w:tc>
      </w:tr>
    </w:tbl>
    <w:p w:rsidR="00C60AC0" w:rsidRDefault="00C60AC0" w:rsidP="008F57B1">
      <w:pPr>
        <w:pStyle w:val="ConsPlusTitle"/>
        <w:jc w:val="both"/>
      </w:pPr>
    </w:p>
    <w:p w:rsidR="008F57B1" w:rsidRDefault="00850028" w:rsidP="008F57B1">
      <w:pPr>
        <w:pStyle w:val="p2"/>
        <w:shd w:val="clear" w:color="auto" w:fill="FFFFFF"/>
        <w:spacing w:after="0" w:afterAutospacing="0"/>
        <w:jc w:val="center"/>
        <w:rPr>
          <w:rStyle w:val="s5"/>
          <w:b/>
          <w:bCs/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 xml:space="preserve">О назначении ответственного </w:t>
      </w:r>
      <w:r w:rsidR="008F57B1">
        <w:rPr>
          <w:rStyle w:val="s5"/>
          <w:b/>
          <w:bCs/>
          <w:color w:val="000000"/>
          <w:sz w:val="28"/>
          <w:szCs w:val="28"/>
        </w:rPr>
        <w:t xml:space="preserve">лица за профилактику </w:t>
      </w:r>
    </w:p>
    <w:p w:rsidR="00850028" w:rsidRPr="00EB0F79" w:rsidRDefault="008F57B1" w:rsidP="008F57B1">
      <w:pPr>
        <w:pStyle w:val="p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коррупционных и иных правонарушений</w:t>
      </w:r>
    </w:p>
    <w:p w:rsidR="008F57B1" w:rsidRDefault="008F57B1" w:rsidP="008F57B1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 пп.1 п 2 ст.13.3 Федерального закона от 25 декабря 2008г. № 273-ФЗ «О противодействии коррупции», п.3 Указа Президента Российской Федерации от 15 июля 2015г. №364 «О мерах по совершенствованию организации деятельности в области противодействия коррупции»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Назначить</w:t>
      </w:r>
      <w:r w:rsidR="004E5780">
        <w:rPr>
          <w:rFonts w:ascii="Times New Roman" w:hAnsi="Times New Roman"/>
          <w:sz w:val="28"/>
          <w:szCs w:val="28"/>
        </w:rPr>
        <w:t xml:space="preserve"> Морскову Елену Маликовну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4E5780">
        <w:rPr>
          <w:rFonts w:ascii="Times New Roman" w:hAnsi="Times New Roman"/>
          <w:sz w:val="28"/>
          <w:szCs w:val="28"/>
        </w:rPr>
        <w:t>специалиста первой категории</w:t>
      </w:r>
      <w:r>
        <w:rPr>
          <w:rFonts w:ascii="Times New Roman" w:hAnsi="Times New Roman"/>
          <w:sz w:val="28"/>
          <w:szCs w:val="28"/>
        </w:rPr>
        <w:t xml:space="preserve">, ответственным за профилактику коррупционных и иных правонарушений в муниципальном образовании </w:t>
      </w:r>
      <w:r w:rsidR="004E5780">
        <w:rPr>
          <w:rFonts w:ascii="Times New Roman" w:hAnsi="Times New Roman"/>
          <w:sz w:val="28"/>
          <w:szCs w:val="28"/>
        </w:rPr>
        <w:t xml:space="preserve">Бурунчинский </w:t>
      </w:r>
      <w:r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Возложить на ответственного по  профилактике коррупционных и иных правонарушений следующие функции: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 (далее – требования к служебному поведению);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 служебного поведения муниципальных служащих, утвержденных Указом президента Российской Федерации от 12 августа 2002г. № 885 «Об утверждении общих принципов служебного поведения государственных служащих», а также с уведомлением руководителя, органов прокуратуры, иных органов о фактах совершения муниципальными служащими коррупционных правонарушений, непредставления ими  сведений, либо предоставления недостоверных или </w:t>
      </w:r>
      <w:r>
        <w:rPr>
          <w:rFonts w:ascii="Times New Roman" w:hAnsi="Times New Roman"/>
          <w:sz w:val="28"/>
          <w:szCs w:val="28"/>
        </w:rPr>
        <w:lastRenderedPageBreak/>
        <w:t>неполных сведений о доходах, об имуществе и обязательствах имущественного характера;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-организация правового просвещения муниципальных служащих;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-проведение служебных проверок;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-подготовка проектов нормативных правовых актов о противодействии коррупции;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-взаимодействие с правоохранительными органами;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-размещение сведений о доходах, об имуществе и обязательствах имущественного характера муниципальных служащих на сайте  му</w:t>
      </w:r>
      <w:r w:rsidR="00273A1B">
        <w:rPr>
          <w:rFonts w:ascii="Times New Roman" w:hAnsi="Times New Roman"/>
          <w:sz w:val="28"/>
          <w:szCs w:val="28"/>
        </w:rPr>
        <w:t>ниципального образования Бурунчин</w:t>
      </w:r>
      <w:r>
        <w:rPr>
          <w:rFonts w:ascii="Times New Roman" w:hAnsi="Times New Roman"/>
          <w:sz w:val="28"/>
          <w:szCs w:val="28"/>
        </w:rPr>
        <w:t>ский сельсовет в информационно- телекоммуникационной сети «Интернет».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Признать утратившим силу распоряжение главы муниципального образования </w:t>
      </w:r>
      <w:r w:rsidR="004E5780">
        <w:rPr>
          <w:rFonts w:ascii="Times New Roman" w:hAnsi="Times New Roman"/>
          <w:sz w:val="28"/>
          <w:szCs w:val="28"/>
        </w:rPr>
        <w:t xml:space="preserve">Бурунчинский </w:t>
      </w:r>
      <w:r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="00273A1B" w:rsidRPr="00273A1B">
        <w:rPr>
          <w:rFonts w:ascii="Times New Roman" w:hAnsi="Times New Roman"/>
          <w:sz w:val="28"/>
          <w:szCs w:val="28"/>
        </w:rPr>
        <w:t>№ 05</w:t>
      </w:r>
      <w:r w:rsidRPr="00273A1B">
        <w:rPr>
          <w:rFonts w:ascii="Times New Roman" w:hAnsi="Times New Roman"/>
          <w:sz w:val="28"/>
          <w:szCs w:val="28"/>
        </w:rPr>
        <w:t>-р от 1</w:t>
      </w:r>
      <w:r w:rsidR="00273A1B" w:rsidRPr="00273A1B">
        <w:rPr>
          <w:rFonts w:ascii="Times New Roman" w:hAnsi="Times New Roman"/>
          <w:sz w:val="28"/>
          <w:szCs w:val="28"/>
        </w:rPr>
        <w:t>7.08.2019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F57B1" w:rsidRDefault="008F57B1" w:rsidP="008F57B1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r w:rsidR="00246557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полнением  настоящего  распоряжения оставляю за собой.</w:t>
      </w:r>
    </w:p>
    <w:p w:rsidR="00246557" w:rsidRDefault="008F57B1" w:rsidP="00246557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после </w:t>
      </w:r>
      <w:r w:rsidR="00246557">
        <w:rPr>
          <w:sz w:val="28"/>
          <w:szCs w:val="28"/>
        </w:rPr>
        <w:t xml:space="preserve">дня его обнародования и подлежит размещению на официальном сайте </w:t>
      </w:r>
      <w:r w:rsidR="00273A1B">
        <w:rPr>
          <w:sz w:val="28"/>
          <w:szCs w:val="28"/>
        </w:rPr>
        <w:t>администрации Бурунчинс</w:t>
      </w:r>
      <w:r w:rsidR="00246557" w:rsidRPr="00F44881">
        <w:rPr>
          <w:sz w:val="28"/>
          <w:szCs w:val="28"/>
        </w:rPr>
        <w:t>кого сельсовета</w:t>
      </w:r>
      <w:r w:rsidR="00246557">
        <w:rPr>
          <w:sz w:val="28"/>
          <w:szCs w:val="28"/>
        </w:rPr>
        <w:t xml:space="preserve"> в сети «интернет»</w:t>
      </w:r>
      <w:r w:rsidR="00246557" w:rsidRPr="00F44881">
        <w:rPr>
          <w:sz w:val="28"/>
          <w:szCs w:val="28"/>
        </w:rPr>
        <w:t>.</w:t>
      </w:r>
    </w:p>
    <w:p w:rsidR="00C60AC0" w:rsidRPr="00EB0F79" w:rsidRDefault="00C60AC0" w:rsidP="0024655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Глава </w:t>
      </w:r>
      <w:r w:rsidR="00704E47" w:rsidRPr="00EB0F79">
        <w:rPr>
          <w:sz w:val="28"/>
          <w:szCs w:val="28"/>
        </w:rPr>
        <w:t xml:space="preserve">сельсовета     </w:t>
      </w:r>
      <w:r w:rsidR="004E5780">
        <w:rPr>
          <w:sz w:val="28"/>
          <w:szCs w:val="28"/>
        </w:rPr>
        <w:t xml:space="preserve">                                            </w:t>
      </w:r>
      <w:r w:rsidR="00704E47" w:rsidRPr="00EB0F79">
        <w:rPr>
          <w:sz w:val="28"/>
          <w:szCs w:val="28"/>
        </w:rPr>
        <w:t xml:space="preserve"> </w:t>
      </w:r>
      <w:r w:rsidR="004E5780">
        <w:rPr>
          <w:sz w:val="28"/>
          <w:szCs w:val="28"/>
        </w:rPr>
        <w:t>А.Н. Логинов</w:t>
      </w: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EB0F79" w:rsidTr="00246557">
        <w:tc>
          <w:tcPr>
            <w:tcW w:w="9747" w:type="dxa"/>
          </w:tcPr>
          <w:p w:rsidR="00036096" w:rsidRPr="00EB0F79" w:rsidRDefault="00C60AC0" w:rsidP="004E5780">
            <w:pPr>
              <w:ind w:right="-108"/>
              <w:jc w:val="both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Разослано:  </w:t>
            </w:r>
            <w:r w:rsidR="004E5780">
              <w:rPr>
                <w:sz w:val="28"/>
                <w:szCs w:val="28"/>
              </w:rPr>
              <w:t>Е.М. Морсковой</w:t>
            </w:r>
            <w:r w:rsidR="00EB0F79">
              <w:rPr>
                <w:sz w:val="28"/>
                <w:szCs w:val="28"/>
              </w:rPr>
              <w:t>, администрации Саракташского района</w:t>
            </w:r>
            <w:r w:rsidRPr="00EB0F79">
              <w:rPr>
                <w:sz w:val="28"/>
                <w:szCs w:val="28"/>
              </w:rPr>
              <w:t>,</w:t>
            </w:r>
            <w:r w:rsidR="00704E47" w:rsidRPr="00EB0F79">
              <w:rPr>
                <w:sz w:val="28"/>
                <w:szCs w:val="28"/>
              </w:rPr>
              <w:t xml:space="preserve"> прокуратур</w:t>
            </w:r>
            <w:r w:rsidR="00EB0F79">
              <w:rPr>
                <w:sz w:val="28"/>
                <w:szCs w:val="28"/>
              </w:rPr>
              <w:t>е</w:t>
            </w:r>
            <w:r w:rsidR="00704E47" w:rsidRPr="00EB0F79">
              <w:rPr>
                <w:sz w:val="28"/>
                <w:szCs w:val="28"/>
              </w:rPr>
              <w:t xml:space="preserve"> района, в дело</w:t>
            </w:r>
            <w:r w:rsidRPr="00EB0F79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36096" w:rsidRPr="00EB0F79" w:rsidRDefault="00036096" w:rsidP="008F57B1">
            <w:pPr>
              <w:jc w:val="both"/>
              <w:rPr>
                <w:sz w:val="28"/>
                <w:szCs w:val="28"/>
              </w:rPr>
            </w:pPr>
          </w:p>
          <w:p w:rsidR="00E56DD2" w:rsidRPr="00EB0F79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C06D43" w:rsidRPr="00EB0F79" w:rsidRDefault="00C06D43" w:rsidP="008F57B1">
      <w:pPr>
        <w:jc w:val="both"/>
        <w:rPr>
          <w:sz w:val="28"/>
          <w:szCs w:val="28"/>
        </w:rPr>
      </w:pPr>
    </w:p>
    <w:sectPr w:rsidR="00C06D43" w:rsidRPr="00EB0F79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1660E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C393B"/>
    <w:rsid w:val="001F6E01"/>
    <w:rsid w:val="002059DC"/>
    <w:rsid w:val="002443DB"/>
    <w:rsid w:val="00246557"/>
    <w:rsid w:val="00247FA6"/>
    <w:rsid w:val="002543C4"/>
    <w:rsid w:val="00256A3B"/>
    <w:rsid w:val="00264AFD"/>
    <w:rsid w:val="00273A1B"/>
    <w:rsid w:val="002928BF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61526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E5780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90423"/>
    <w:rsid w:val="007D2FD6"/>
    <w:rsid w:val="007D39A0"/>
    <w:rsid w:val="007D5140"/>
    <w:rsid w:val="00801D41"/>
    <w:rsid w:val="00805208"/>
    <w:rsid w:val="0081757E"/>
    <w:rsid w:val="00831C25"/>
    <w:rsid w:val="00846901"/>
    <w:rsid w:val="00850028"/>
    <w:rsid w:val="0085449D"/>
    <w:rsid w:val="008555ED"/>
    <w:rsid w:val="0088019C"/>
    <w:rsid w:val="00882365"/>
    <w:rsid w:val="008909B9"/>
    <w:rsid w:val="008A39B9"/>
    <w:rsid w:val="008B6B1B"/>
    <w:rsid w:val="008C0126"/>
    <w:rsid w:val="008C3AF4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3816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9598E"/>
    <w:rsid w:val="00AB280C"/>
    <w:rsid w:val="00AD0C45"/>
    <w:rsid w:val="00AD2BB2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55F4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AD3A-A526-4671-9638-1D6958F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9554-7EF0-4854-AB08-B60BC05C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2021-11-02T09:29:00Z</cp:lastPrinted>
  <dcterms:created xsi:type="dcterms:W3CDTF">2021-11-23T04:31:00Z</dcterms:created>
  <dcterms:modified xsi:type="dcterms:W3CDTF">2021-11-23T04:31:00Z</dcterms:modified>
</cp:coreProperties>
</file>