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D973CC" w:rsidTr="00356591">
        <w:trPr>
          <w:trHeight w:val="1187"/>
          <w:jc w:val="center"/>
        </w:trPr>
        <w:tc>
          <w:tcPr>
            <w:tcW w:w="3321" w:type="dxa"/>
          </w:tcPr>
          <w:p w:rsidR="0077256B" w:rsidRPr="00D973CC" w:rsidRDefault="0077256B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256B" w:rsidRPr="00D973CC" w:rsidRDefault="0039418D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22300" cy="952500"/>
                  <wp:effectExtent l="19050" t="0" r="6350" b="0"/>
                  <wp:docPr id="1" name="Рисунок 2" descr="Описание: 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D973CC" w:rsidRDefault="0077256B" w:rsidP="004B6FE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15C" w:rsidRPr="0087515C" w:rsidRDefault="0087515C" w:rsidP="0087515C">
      <w:pPr>
        <w:pStyle w:val="af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15C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967478">
        <w:rPr>
          <w:rFonts w:ascii="Times New Roman" w:hAnsi="Times New Roman" w:cs="Times New Roman"/>
          <w:b/>
          <w:caps/>
          <w:sz w:val="28"/>
          <w:szCs w:val="28"/>
        </w:rPr>
        <w:t>Бурунчинского</w:t>
      </w:r>
      <w:r w:rsidRPr="0087515C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Саракташского района Оренбургской области оРЕНБУРГСКОЙ ОБЛАСТИ</w:t>
      </w:r>
    </w:p>
    <w:p w:rsidR="0087515C" w:rsidRPr="0087515C" w:rsidRDefault="0087515C" w:rsidP="0087515C">
      <w:pPr>
        <w:pStyle w:val="af"/>
        <w:rPr>
          <w:rFonts w:ascii="Times New Roman" w:hAnsi="Times New Roman" w:cs="Times New Roman"/>
          <w:sz w:val="14"/>
          <w:szCs w:val="14"/>
        </w:rPr>
      </w:pPr>
    </w:p>
    <w:p w:rsidR="0087515C" w:rsidRPr="0087515C" w:rsidRDefault="0087515C" w:rsidP="0087515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5C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57FFC" w:rsidRPr="0087515C" w:rsidRDefault="00B57FFC" w:rsidP="00B57FFC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15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57FFC" w:rsidRDefault="00AA2851" w:rsidP="007869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16227">
        <w:rPr>
          <w:rFonts w:ascii="Times New Roman" w:hAnsi="Times New Roman" w:cs="Times New Roman"/>
          <w:sz w:val="28"/>
          <w:szCs w:val="28"/>
        </w:rPr>
        <w:t>1</w:t>
      </w:r>
      <w:r w:rsidR="005D04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5D0483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0BD7">
        <w:rPr>
          <w:rFonts w:ascii="Times New Roman" w:hAnsi="Times New Roman" w:cs="Times New Roman"/>
          <w:sz w:val="28"/>
          <w:szCs w:val="28"/>
        </w:rPr>
        <w:t xml:space="preserve"> </w:t>
      </w:r>
      <w:r w:rsidR="00B57FFC" w:rsidRPr="00B57FFC">
        <w:rPr>
          <w:rFonts w:ascii="Times New Roman" w:hAnsi="Times New Roman" w:cs="Times New Roman"/>
          <w:sz w:val="28"/>
          <w:szCs w:val="28"/>
        </w:rPr>
        <w:t>г</w:t>
      </w:r>
      <w:r w:rsidR="00786934">
        <w:rPr>
          <w:rFonts w:ascii="Times New Roman" w:hAnsi="Times New Roman" w:cs="Times New Roman"/>
          <w:sz w:val="28"/>
          <w:szCs w:val="28"/>
        </w:rPr>
        <w:t>ода</w:t>
      </w:r>
    </w:p>
    <w:p w:rsidR="00B57FFC" w:rsidRPr="00B57FFC" w:rsidRDefault="00B57FFC" w:rsidP="00B57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478" w:rsidRPr="00B920B8" w:rsidRDefault="00967478" w:rsidP="0096747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920B8">
        <w:rPr>
          <w:rFonts w:ascii="Times New Roman" w:hAnsi="Times New Roman" w:cs="Times New Roman"/>
          <w:sz w:val="28"/>
          <w:szCs w:val="28"/>
        </w:rPr>
        <w:tab/>
        <w:t xml:space="preserve">Оренбургская область, Саракташский район, село Воздвиженка,  здание  администрации </w:t>
      </w:r>
      <w:r>
        <w:rPr>
          <w:rFonts w:ascii="Times New Roman" w:hAnsi="Times New Roman" w:cs="Times New Roman"/>
          <w:sz w:val="28"/>
          <w:szCs w:val="28"/>
        </w:rPr>
        <w:t>Бурунчи</w:t>
      </w:r>
      <w:r w:rsidRPr="00B920B8">
        <w:rPr>
          <w:rFonts w:ascii="Times New Roman" w:hAnsi="Times New Roman" w:cs="Times New Roman"/>
          <w:sz w:val="28"/>
          <w:szCs w:val="28"/>
        </w:rPr>
        <w:t xml:space="preserve">нского сельсовета по адресу: с. </w:t>
      </w:r>
      <w:r>
        <w:rPr>
          <w:rFonts w:ascii="Times New Roman" w:hAnsi="Times New Roman" w:cs="Times New Roman"/>
          <w:sz w:val="28"/>
          <w:szCs w:val="28"/>
        </w:rPr>
        <w:t>Бурунча</w:t>
      </w:r>
      <w:r w:rsidRPr="00B920B8">
        <w:rPr>
          <w:rFonts w:ascii="Times New Roman" w:hAnsi="Times New Roman" w:cs="Times New Roman"/>
          <w:sz w:val="28"/>
          <w:szCs w:val="28"/>
        </w:rPr>
        <w:t>,</w:t>
      </w:r>
      <w:r w:rsidRPr="00B92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B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B920B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2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478" w:rsidRPr="00B920B8" w:rsidRDefault="00967478" w:rsidP="0096747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Время начала регистрации: 17 ч.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920B8">
        <w:rPr>
          <w:rFonts w:ascii="Times New Roman" w:hAnsi="Times New Roman" w:cs="Times New Roman"/>
          <w:sz w:val="28"/>
          <w:szCs w:val="28"/>
        </w:rPr>
        <w:t>мин</w:t>
      </w:r>
    </w:p>
    <w:p w:rsidR="00967478" w:rsidRPr="00B920B8" w:rsidRDefault="00967478" w:rsidP="0096747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18-0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967478" w:rsidRPr="00B920B8" w:rsidRDefault="00967478" w:rsidP="0096747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67478" w:rsidRPr="00B920B8" w:rsidRDefault="00967478" w:rsidP="0096747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Логинов Александр Николаевич</w:t>
      </w:r>
      <w:r w:rsidRPr="00B920B8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67478" w:rsidRPr="00B920B8" w:rsidRDefault="00967478" w:rsidP="0096747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Морскова Е.М.</w:t>
      </w:r>
      <w:r w:rsidRPr="00B920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B920B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B57FFC" w:rsidRDefault="00B57FFC" w:rsidP="00B5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B57FFC" w:rsidRDefault="00B57FFC" w:rsidP="00B5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F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57FFC" w:rsidRPr="000558A5" w:rsidRDefault="00B57FFC" w:rsidP="00B5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B57FF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1. О</w:t>
      </w:r>
      <w:r w:rsidR="000D09CC">
        <w:rPr>
          <w:rFonts w:ascii="Times New Roman" w:hAnsi="Times New Roman" w:cs="Times New Roman"/>
          <w:sz w:val="28"/>
          <w:szCs w:val="28"/>
        </w:rPr>
        <w:t>б</w:t>
      </w:r>
      <w:r w:rsidRPr="000558A5">
        <w:rPr>
          <w:rFonts w:ascii="Times New Roman" w:hAnsi="Times New Roman" w:cs="Times New Roman"/>
          <w:sz w:val="28"/>
          <w:szCs w:val="28"/>
        </w:rPr>
        <w:t xml:space="preserve">суждение проекта бюджета муниципального образования </w:t>
      </w:r>
      <w:r w:rsidR="00967478">
        <w:rPr>
          <w:rFonts w:ascii="Times New Roman" w:hAnsi="Times New Roman" w:cs="Times New Roman"/>
          <w:sz w:val="28"/>
          <w:szCs w:val="28"/>
        </w:rPr>
        <w:t>Бурунчинский</w:t>
      </w:r>
      <w:r w:rsidRPr="000558A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</w:t>
      </w:r>
      <w:r w:rsidR="00F30BD7">
        <w:rPr>
          <w:rFonts w:ascii="Times New Roman" w:hAnsi="Times New Roman" w:cs="Times New Roman"/>
          <w:sz w:val="28"/>
          <w:szCs w:val="28"/>
        </w:rPr>
        <w:t>она Оренбургской области на 202</w:t>
      </w:r>
      <w:r w:rsidR="00AA2851">
        <w:rPr>
          <w:rFonts w:ascii="Times New Roman" w:hAnsi="Times New Roman" w:cs="Times New Roman"/>
          <w:sz w:val="28"/>
          <w:szCs w:val="28"/>
        </w:rPr>
        <w:t>2</w:t>
      </w:r>
      <w:r w:rsidR="00F30BD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2851">
        <w:rPr>
          <w:rFonts w:ascii="Times New Roman" w:hAnsi="Times New Roman" w:cs="Times New Roman"/>
          <w:sz w:val="28"/>
          <w:szCs w:val="28"/>
        </w:rPr>
        <w:t>3</w:t>
      </w:r>
      <w:r w:rsidR="000D09CC">
        <w:rPr>
          <w:rFonts w:ascii="Times New Roman" w:hAnsi="Times New Roman" w:cs="Times New Roman"/>
          <w:sz w:val="28"/>
          <w:szCs w:val="28"/>
        </w:rPr>
        <w:t xml:space="preserve"> и</w:t>
      </w:r>
      <w:r w:rsidR="00F30BD7">
        <w:rPr>
          <w:rFonts w:ascii="Times New Roman" w:hAnsi="Times New Roman" w:cs="Times New Roman"/>
          <w:sz w:val="28"/>
          <w:szCs w:val="28"/>
        </w:rPr>
        <w:t xml:space="preserve"> 202</w:t>
      </w:r>
      <w:r w:rsidR="00AA2851">
        <w:rPr>
          <w:rFonts w:ascii="Times New Roman" w:hAnsi="Times New Roman" w:cs="Times New Roman"/>
          <w:sz w:val="28"/>
          <w:szCs w:val="28"/>
        </w:rPr>
        <w:t>4</w:t>
      </w:r>
      <w:r w:rsidRPr="000558A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57FFC" w:rsidRPr="000558A5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ab/>
      </w:r>
    </w:p>
    <w:p w:rsidR="00B57FFC" w:rsidRPr="000558A5" w:rsidRDefault="00B57FFC" w:rsidP="00B57FF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СЛУШАЛИ:</w:t>
      </w:r>
    </w:p>
    <w:p w:rsidR="00B57FFC" w:rsidRPr="000558A5" w:rsidRDefault="00967478" w:rsidP="00B57FFC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</w:t>
      </w:r>
      <w:r w:rsidR="00B57FFC" w:rsidRPr="000558A5">
        <w:rPr>
          <w:rFonts w:ascii="Times New Roman" w:hAnsi="Times New Roman" w:cs="Times New Roman"/>
          <w:sz w:val="28"/>
          <w:szCs w:val="28"/>
        </w:rPr>
        <w:t xml:space="preserve">., главу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B57FFC" w:rsidRPr="000558A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3E622B">
        <w:rPr>
          <w:rFonts w:ascii="Times New Roman" w:hAnsi="Times New Roman" w:cs="Times New Roman"/>
          <w:sz w:val="28"/>
          <w:szCs w:val="28"/>
        </w:rPr>
        <w:t>п</w:t>
      </w:r>
      <w:r w:rsidRPr="000558A5">
        <w:rPr>
          <w:rFonts w:ascii="Times New Roman" w:hAnsi="Times New Roman" w:cs="Times New Roman"/>
          <w:sz w:val="28"/>
          <w:szCs w:val="28"/>
        </w:rPr>
        <w:t>убличных слушаний!</w:t>
      </w: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B57FFC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Сегодня проводятся Публичные слушания.</w:t>
      </w:r>
    </w:p>
    <w:p w:rsidR="000558A5" w:rsidRPr="000558A5" w:rsidRDefault="00B57FFC" w:rsidP="000558A5"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 xml:space="preserve">Они посвящены рассмотрению </w:t>
      </w:r>
      <w:r w:rsidR="000558A5" w:rsidRPr="000558A5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образования </w:t>
      </w:r>
      <w:r w:rsidR="00967478">
        <w:rPr>
          <w:rFonts w:ascii="Times New Roman" w:hAnsi="Times New Roman" w:cs="Times New Roman"/>
          <w:sz w:val="28"/>
          <w:szCs w:val="28"/>
        </w:rPr>
        <w:t>Бурунчинский</w:t>
      </w:r>
      <w:r w:rsidR="000558A5" w:rsidRPr="000558A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</w:t>
      </w:r>
      <w:r w:rsidR="005D0483">
        <w:rPr>
          <w:rFonts w:ascii="Times New Roman" w:hAnsi="Times New Roman" w:cs="Times New Roman"/>
          <w:sz w:val="28"/>
          <w:szCs w:val="28"/>
        </w:rPr>
        <w:t>она Оренбургской области на 202</w:t>
      </w:r>
      <w:r w:rsidR="001068CA">
        <w:rPr>
          <w:rFonts w:ascii="Times New Roman" w:hAnsi="Times New Roman" w:cs="Times New Roman"/>
          <w:sz w:val="28"/>
          <w:szCs w:val="28"/>
        </w:rPr>
        <w:t>2</w:t>
      </w:r>
      <w:r w:rsidR="00F30BD7">
        <w:rPr>
          <w:rFonts w:ascii="Times New Roman" w:hAnsi="Times New Roman" w:cs="Times New Roman"/>
          <w:sz w:val="28"/>
          <w:szCs w:val="28"/>
        </w:rPr>
        <w:t xml:space="preserve"> </w:t>
      </w:r>
      <w:r w:rsidR="000558A5" w:rsidRPr="000558A5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5D0483">
        <w:rPr>
          <w:rFonts w:ascii="Times New Roman" w:hAnsi="Times New Roman" w:cs="Times New Roman"/>
          <w:sz w:val="28"/>
          <w:szCs w:val="28"/>
        </w:rPr>
        <w:t>ановый период 202</w:t>
      </w:r>
      <w:r w:rsidR="001068CA">
        <w:rPr>
          <w:rFonts w:ascii="Times New Roman" w:hAnsi="Times New Roman" w:cs="Times New Roman"/>
          <w:sz w:val="28"/>
          <w:szCs w:val="28"/>
        </w:rPr>
        <w:t>3 и</w:t>
      </w:r>
      <w:r w:rsidR="005D0483">
        <w:rPr>
          <w:rFonts w:ascii="Times New Roman" w:hAnsi="Times New Roman" w:cs="Times New Roman"/>
          <w:sz w:val="28"/>
          <w:szCs w:val="28"/>
        </w:rPr>
        <w:t xml:space="preserve"> 202</w:t>
      </w:r>
      <w:r w:rsidR="001068CA">
        <w:rPr>
          <w:rFonts w:ascii="Times New Roman" w:hAnsi="Times New Roman" w:cs="Times New Roman"/>
          <w:sz w:val="28"/>
          <w:szCs w:val="28"/>
        </w:rPr>
        <w:t>4</w:t>
      </w:r>
      <w:r w:rsidR="00F30BD7">
        <w:rPr>
          <w:rFonts w:ascii="Times New Roman" w:hAnsi="Times New Roman" w:cs="Times New Roman"/>
          <w:sz w:val="28"/>
          <w:szCs w:val="28"/>
        </w:rPr>
        <w:t xml:space="preserve"> </w:t>
      </w:r>
      <w:r w:rsidR="001068CA">
        <w:rPr>
          <w:rFonts w:ascii="Times New Roman" w:hAnsi="Times New Roman" w:cs="Times New Roman"/>
          <w:sz w:val="28"/>
          <w:szCs w:val="28"/>
        </w:rPr>
        <w:t xml:space="preserve"> годы.</w:t>
      </w:r>
      <w:r w:rsidR="000558A5" w:rsidRPr="00055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8A5" w:rsidRPr="000558A5" w:rsidRDefault="000558A5" w:rsidP="000558A5">
      <w:pPr>
        <w:shd w:val="clear" w:color="auto" w:fill="FCFCFD"/>
        <w:ind w:firstLine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Проект решения о бюджете муниципального образования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 Саракташского района Оренбургской области размещен на официальном сайте администрации сельсовета, с проектом можно было ознакомиться в зд</w:t>
      </w:r>
      <w:r w:rsidR="00EB7A17">
        <w:rPr>
          <w:rFonts w:ascii="Times New Roman" w:hAnsi="Times New Roman" w:cs="Times New Roman"/>
          <w:color w:val="0F1419"/>
          <w:sz w:val="28"/>
          <w:szCs w:val="28"/>
        </w:rPr>
        <w:t xml:space="preserve">ании администрации сельсовета, 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>ДК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 xml:space="preserve">              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 с.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Бурунча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0558A5" w:rsidRPr="000558A5" w:rsidRDefault="000558A5" w:rsidP="000558A5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0558A5">
        <w:rPr>
          <w:rFonts w:ascii="Times New Roman" w:hAnsi="Times New Roman" w:cs="Times New Roman"/>
          <w:color w:val="0F1419"/>
          <w:sz w:val="28"/>
          <w:szCs w:val="28"/>
        </w:rPr>
        <w:lastRenderedPageBreak/>
        <w:t xml:space="preserve">Слово для доклада предоставляется специалисту администрации сельсовета,  бухгалтеру администрации 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>сель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совета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Десятовой Надежде Геннадьевне</w:t>
      </w:r>
      <w:r w:rsidRPr="000558A5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0558A5" w:rsidRPr="000558A5" w:rsidRDefault="000558A5" w:rsidP="000558A5">
      <w:pPr>
        <w:shd w:val="clear" w:color="auto" w:fill="FCFCFD"/>
        <w:spacing w:before="240" w:after="240"/>
        <w:ind w:firstLine="180"/>
        <w:textAlignment w:val="top"/>
        <w:rPr>
          <w:rFonts w:ascii="Times New Roman" w:hAnsi="Times New Roman" w:cs="Times New Roman"/>
          <w:b/>
          <w:bCs/>
          <w:color w:val="0F1419"/>
          <w:sz w:val="28"/>
        </w:rPr>
      </w:pPr>
      <w:r w:rsidRPr="000558A5">
        <w:rPr>
          <w:rFonts w:ascii="Times New Roman" w:hAnsi="Times New Roman" w:cs="Times New Roman"/>
          <w:b/>
          <w:bCs/>
          <w:color w:val="0F1419"/>
          <w:sz w:val="28"/>
        </w:rPr>
        <w:t>По первому вопросу</w:t>
      </w:r>
    </w:p>
    <w:p w:rsidR="000558A5" w:rsidRPr="000558A5" w:rsidRDefault="000558A5" w:rsidP="000558A5">
      <w:pPr>
        <w:shd w:val="clear" w:color="auto" w:fill="FCFCFD"/>
        <w:ind w:firstLine="180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0558A5">
        <w:rPr>
          <w:rFonts w:ascii="Times New Roman" w:hAnsi="Times New Roman" w:cs="Times New Roman"/>
          <w:b/>
          <w:bCs/>
          <w:color w:val="0F1419"/>
          <w:sz w:val="28"/>
        </w:rPr>
        <w:t>СЛУШАЛИ:</w:t>
      </w:r>
    </w:p>
    <w:p w:rsidR="000558A5" w:rsidRPr="00397DAA" w:rsidRDefault="00967478" w:rsidP="00770BB7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Десятову Н.Г.,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специалист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</w:t>
      </w:r>
    </w:p>
    <w:p w:rsidR="000558A5" w:rsidRPr="00397DAA" w:rsidRDefault="00967478" w:rsidP="00770BB7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Она о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знакомила с 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проектом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бюджет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муниципального образования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 на 202</w:t>
      </w:r>
      <w:r w:rsidR="001068CA" w:rsidRPr="00397DAA">
        <w:rPr>
          <w:rFonts w:ascii="Times New Roman" w:hAnsi="Times New Roman" w:cs="Times New Roman"/>
          <w:color w:val="0F1419"/>
          <w:sz w:val="28"/>
          <w:szCs w:val="28"/>
        </w:rPr>
        <w:t>2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год и на плановый период 202</w:t>
      </w:r>
      <w:r w:rsidR="001068CA" w:rsidRPr="00397DAA">
        <w:rPr>
          <w:rFonts w:ascii="Times New Roman" w:hAnsi="Times New Roman" w:cs="Times New Roman"/>
          <w:color w:val="0F1419"/>
          <w:sz w:val="28"/>
          <w:szCs w:val="28"/>
        </w:rPr>
        <w:t>3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и 202</w:t>
      </w:r>
      <w:r w:rsidR="001068CA" w:rsidRPr="00397DAA">
        <w:rPr>
          <w:rFonts w:ascii="Times New Roman" w:hAnsi="Times New Roman" w:cs="Times New Roman"/>
          <w:color w:val="0F1419"/>
          <w:sz w:val="28"/>
          <w:szCs w:val="28"/>
        </w:rPr>
        <w:t>4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годов.</w:t>
      </w:r>
    </w:p>
    <w:p w:rsidR="00770BB7" w:rsidRPr="00397DAA" w:rsidRDefault="00F30BD7" w:rsidP="00770BB7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Доходы на </w:t>
      </w:r>
      <w:r w:rsidRPr="00397DAA">
        <w:rPr>
          <w:rFonts w:ascii="Times New Roman" w:hAnsi="Times New Roman" w:cs="Times New Roman"/>
          <w:b/>
          <w:color w:val="0F1419"/>
          <w:sz w:val="28"/>
          <w:szCs w:val="28"/>
        </w:rPr>
        <w:t>202</w:t>
      </w:r>
      <w:r w:rsidR="00BE2DE4" w:rsidRPr="00397DAA">
        <w:rPr>
          <w:rFonts w:ascii="Times New Roman" w:hAnsi="Times New Roman" w:cs="Times New Roman"/>
          <w:b/>
          <w:color w:val="0F1419"/>
          <w:sz w:val="28"/>
          <w:szCs w:val="28"/>
        </w:rPr>
        <w:t>2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год рассчитаны в сумме </w:t>
      </w:r>
      <w:r w:rsidR="00EB7A17">
        <w:rPr>
          <w:rFonts w:ascii="Times New Roman" w:hAnsi="Times New Roman"/>
          <w:b/>
          <w:sz w:val="28"/>
          <w:szCs w:val="28"/>
        </w:rPr>
        <w:t>4340750</w:t>
      </w:r>
      <w:r w:rsidR="00BE2DE4" w:rsidRPr="00397DAA">
        <w:rPr>
          <w:rFonts w:ascii="Times New Roman" w:hAnsi="Times New Roman"/>
          <w:b/>
          <w:sz w:val="28"/>
          <w:szCs w:val="28"/>
        </w:rPr>
        <w:t>,00</w:t>
      </w:r>
      <w:r w:rsidR="00BE2DE4" w:rsidRPr="00397DAA">
        <w:rPr>
          <w:rFonts w:ascii="Times New Roman" w:hAnsi="Times New Roman"/>
          <w:sz w:val="28"/>
          <w:szCs w:val="28"/>
        </w:rPr>
        <w:t xml:space="preserve"> 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>.</w:t>
      </w:r>
      <w:r w:rsidR="00BE2DE4" w:rsidRPr="00397DAA">
        <w:rPr>
          <w:rFonts w:ascii="Times New Roman" w:hAnsi="Times New Roman"/>
          <w:b/>
          <w:sz w:val="28"/>
          <w:szCs w:val="28"/>
        </w:rPr>
        <w:t xml:space="preserve"> </w:t>
      </w:r>
    </w:p>
    <w:p w:rsidR="000558A5" w:rsidRPr="00397DAA" w:rsidRDefault="000558A5" w:rsidP="00770BB7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Доходная часть бюджета сельсовета сформирована за счет собствен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>ных доходов сельсовета</w:t>
      </w:r>
      <w:r w:rsidR="00EB7A17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130700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F300A4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руб. и без</w:t>
      </w:r>
      <w:r w:rsidR="005D0483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возмездных поступлений 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3210050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397D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0558A5" w:rsidP="00770BB7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Налоговые доходы заложены в бюджет по расчетам потенциала налоговых доходов сельсовета.</w:t>
      </w:r>
    </w:p>
    <w:p w:rsidR="00397DAA" w:rsidRPr="00397DAA" w:rsidRDefault="000558A5" w:rsidP="00397DAA">
      <w:pPr>
        <w:numPr>
          <w:ilvl w:val="0"/>
          <w:numId w:val="12"/>
        </w:numPr>
        <w:shd w:val="clear" w:color="auto" w:fill="FCFCFD"/>
        <w:ind w:left="0" w:firstLine="142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Земельный налог начисляется исходя из кадастровой стоимости</w:t>
      </w:r>
      <w:r w:rsidR="00397DAA">
        <w:rPr>
          <w:rFonts w:ascii="Times New Roman" w:hAnsi="Times New Roman" w:cs="Times New Roman"/>
          <w:color w:val="0F1419"/>
          <w:sz w:val="28"/>
          <w:szCs w:val="28"/>
        </w:rPr>
        <w:t>,</w:t>
      </w:r>
    </w:p>
    <w:p w:rsidR="000558A5" w:rsidRPr="00397DAA" w:rsidRDefault="00397DAA" w:rsidP="00397DAA">
      <w:pPr>
        <w:numPr>
          <w:ilvl w:val="0"/>
          <w:numId w:val="12"/>
        </w:numPr>
        <w:shd w:val="clear" w:color="auto" w:fill="FCFCFD"/>
        <w:ind w:left="0" w:firstLine="142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Планируется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BE2DE4" w:rsidRPr="00397DAA">
        <w:rPr>
          <w:rFonts w:ascii="Times New Roman" w:hAnsi="Times New Roman" w:cs="Times New Roman"/>
          <w:color w:val="0F1419"/>
          <w:sz w:val="28"/>
          <w:szCs w:val="28"/>
        </w:rPr>
        <w:t>-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6</w:t>
      </w:r>
      <w:r w:rsidR="001955E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руб., в том числе </w:t>
      </w:r>
    </w:p>
    <w:p w:rsidR="00BE2DE4" w:rsidRPr="00397DAA" w:rsidRDefault="00BE2DE4" w:rsidP="00397DAA">
      <w:pPr>
        <w:numPr>
          <w:ilvl w:val="0"/>
          <w:numId w:val="12"/>
        </w:numPr>
        <w:shd w:val="clear" w:color="auto" w:fill="FCFCFD"/>
        <w:ind w:left="0"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Земельного налог- с организаций-   </w:t>
      </w:r>
      <w:r w:rsidR="001955EB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BE2DE4" w:rsidRPr="00397DAA" w:rsidRDefault="00BE2DE4" w:rsidP="00397DAA">
      <w:pPr>
        <w:numPr>
          <w:ilvl w:val="0"/>
          <w:numId w:val="12"/>
        </w:numPr>
        <w:shd w:val="clear" w:color="auto" w:fill="FCFCFD"/>
        <w:ind w:left="0"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Земельный</w:t>
      </w:r>
      <w:r w:rsidRPr="00397DAA">
        <w:rPr>
          <w:rFonts w:ascii="Georgia" w:hAnsi="Georgia"/>
          <w:color w:val="0F1419"/>
          <w:sz w:val="28"/>
          <w:szCs w:val="28"/>
        </w:rPr>
        <w:t xml:space="preserve"> 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налог с физических лиц </w:t>
      </w:r>
      <w:r w:rsidR="001955EB">
        <w:rPr>
          <w:rFonts w:ascii="Times New Roman" w:hAnsi="Times New Roman"/>
          <w:b/>
          <w:color w:val="000000"/>
          <w:sz w:val="28"/>
          <w:szCs w:val="28"/>
        </w:rPr>
        <w:t>608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397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>.руб.</w:t>
      </w:r>
    </w:p>
    <w:p w:rsidR="000558A5" w:rsidRPr="00397DAA" w:rsidRDefault="00397DAA" w:rsidP="00397DAA">
      <w:pPr>
        <w:shd w:val="clear" w:color="auto" w:fill="FCFCFD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5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. Нало</w:t>
      </w:r>
      <w:r w:rsidR="00731F71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г на доходы физических лиц – 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397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397DAA" w:rsidP="00397DAA">
      <w:pPr>
        <w:shd w:val="clear" w:color="auto" w:fill="FCFCFD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6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. </w:t>
      </w:r>
      <w:r w:rsidR="00B2049C">
        <w:rPr>
          <w:rFonts w:ascii="Times New Roman" w:hAnsi="Times New Roman" w:cs="Times New Roman"/>
          <w:color w:val="0F1419"/>
          <w:sz w:val="28"/>
          <w:szCs w:val="28"/>
        </w:rPr>
        <w:t>Прочие неналоговые поступления</w:t>
      </w:r>
      <w:r w:rsidR="00A57FCA" w:rsidRPr="00397DAA">
        <w:rPr>
          <w:rFonts w:ascii="Times New Roman" w:hAnsi="Times New Roman" w:cs="Times New Roman"/>
          <w:color w:val="0F1419"/>
          <w:sz w:val="28"/>
          <w:szCs w:val="28"/>
        </w:rPr>
        <w:t>-</w:t>
      </w:r>
      <w:r w:rsidR="00B2049C">
        <w:rPr>
          <w:rFonts w:ascii="Times New Roman" w:hAnsi="Times New Roman"/>
          <w:b/>
          <w:color w:val="000000"/>
          <w:sz w:val="28"/>
          <w:szCs w:val="28"/>
        </w:rPr>
        <w:t>877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>00,00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0558A5" w:rsidRPr="00397DAA" w:rsidRDefault="00397DAA" w:rsidP="00397DAA">
      <w:pPr>
        <w:shd w:val="clear" w:color="auto" w:fill="FCFCFD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7.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Нало</w:t>
      </w:r>
      <w:r w:rsidR="00F30BD7" w:rsidRPr="00397DAA">
        <w:rPr>
          <w:rFonts w:ascii="Times New Roman" w:hAnsi="Times New Roman" w:cs="Times New Roman"/>
          <w:color w:val="0F1419"/>
          <w:sz w:val="28"/>
          <w:szCs w:val="28"/>
        </w:rPr>
        <w:t>г</w:t>
      </w:r>
      <w:r w:rsidR="00C35356" w:rsidRPr="00397DAA">
        <w:rPr>
          <w:rFonts w:ascii="Times New Roman" w:hAnsi="Times New Roman" w:cs="Times New Roman"/>
          <w:color w:val="0F1419"/>
          <w:sz w:val="28"/>
          <w:szCs w:val="28"/>
        </w:rPr>
        <w:t>а на имущество физических лиц-</w:t>
      </w:r>
      <w:r w:rsidR="001955EB"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E2DE4" w:rsidRPr="00397DAA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397DAA" w:rsidP="00397DAA">
      <w:pPr>
        <w:shd w:val="clear" w:color="auto" w:fill="FCFCFD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8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.Акцизы по подакцизным товарам (продукции),производимым на терр</w:t>
      </w:r>
      <w:r w:rsidR="00F300A4" w:rsidRPr="00397DAA">
        <w:rPr>
          <w:rFonts w:ascii="Times New Roman" w:hAnsi="Times New Roman" w:cs="Times New Roman"/>
          <w:color w:val="0F1419"/>
          <w:sz w:val="28"/>
          <w:szCs w:val="28"/>
        </w:rPr>
        <w:t>итории Российской Федерации -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181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> 000,0</w:t>
      </w:r>
      <w:r w:rsidRPr="00397DAA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0558A5" w:rsidRPr="00397DAA" w:rsidRDefault="001955EB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9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.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Дотации </w:t>
      </w:r>
      <w:r w:rsidR="00EB7A17">
        <w:rPr>
          <w:rFonts w:ascii="Times New Roman" w:hAnsi="Times New Roman" w:cs="Times New Roman"/>
          <w:color w:val="0F1419"/>
          <w:sz w:val="28"/>
          <w:szCs w:val="28"/>
        </w:rPr>
        <w:t xml:space="preserve">и межбюджетные трансферты </w:t>
      </w:r>
      <w:r w:rsidR="00A57FCA" w:rsidRPr="00397DAA">
        <w:rPr>
          <w:rFonts w:ascii="Times New Roman" w:hAnsi="Times New Roman" w:cs="Times New Roman"/>
          <w:b/>
          <w:color w:val="0F1419"/>
          <w:sz w:val="28"/>
          <w:szCs w:val="28"/>
        </w:rPr>
        <w:t>-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3105250</w:t>
      </w:r>
      <w:r w:rsidR="00397DAA" w:rsidRPr="00397DAA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397DAA" w:rsidRPr="00397D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397DAA" w:rsidRDefault="00770BB7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 w:cs="Times New Roman"/>
          <w:color w:val="0F1419"/>
          <w:sz w:val="28"/>
          <w:szCs w:val="28"/>
        </w:rPr>
        <w:t>1</w:t>
      </w:r>
      <w:r w:rsidR="001955EB">
        <w:rPr>
          <w:rFonts w:ascii="Times New Roman" w:hAnsi="Times New Roman" w:cs="Times New Roman"/>
          <w:color w:val="0F1419"/>
          <w:sz w:val="28"/>
          <w:szCs w:val="28"/>
        </w:rPr>
        <w:t>0</w:t>
      </w:r>
      <w:r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.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Субвенции бюджетам на осуществление первичного воинского учета на территориях, где отсутств</w:t>
      </w:r>
      <w:r w:rsidR="00A57FCA" w:rsidRPr="00397DAA">
        <w:rPr>
          <w:rFonts w:ascii="Times New Roman" w:hAnsi="Times New Roman" w:cs="Times New Roman"/>
          <w:color w:val="0F1419"/>
          <w:sz w:val="28"/>
          <w:szCs w:val="28"/>
        </w:rPr>
        <w:t>уют  военные комиссариаты-</w:t>
      </w:r>
      <w:r w:rsidR="00397DAA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</w:p>
    <w:p w:rsidR="000558A5" w:rsidRPr="00397DAA" w:rsidRDefault="00397DAA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97DAA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7A1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97DAA">
        <w:rPr>
          <w:rFonts w:ascii="Times New Roman" w:hAnsi="Times New Roman"/>
          <w:b/>
          <w:color w:val="000000"/>
          <w:sz w:val="28"/>
          <w:szCs w:val="28"/>
        </w:rPr>
        <w:t>00,00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397DAA" w:rsidRPr="00770BB7" w:rsidRDefault="00397DAA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770BB7" w:rsidRDefault="00F300A4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Расходная часть бюджета на </w:t>
      </w:r>
      <w:r w:rsidRPr="00DC3640">
        <w:rPr>
          <w:rFonts w:ascii="Times New Roman" w:hAnsi="Times New Roman" w:cs="Times New Roman"/>
          <w:b/>
          <w:color w:val="0F1419"/>
          <w:sz w:val="28"/>
          <w:szCs w:val="28"/>
        </w:rPr>
        <w:t>202</w:t>
      </w:r>
      <w:r w:rsidR="00397DAA">
        <w:rPr>
          <w:rFonts w:ascii="Times New Roman" w:hAnsi="Times New Roman" w:cs="Times New Roman"/>
          <w:b/>
          <w:color w:val="0F1419"/>
          <w:sz w:val="28"/>
          <w:szCs w:val="28"/>
        </w:rPr>
        <w:t>2</w:t>
      </w:r>
      <w:r w:rsidR="000558A5" w:rsidRPr="00770BB7">
        <w:rPr>
          <w:rFonts w:ascii="Times New Roman" w:hAnsi="Times New Roman" w:cs="Times New Roman"/>
          <w:color w:val="0F1419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од рассчитана в сумме </w:t>
      </w:r>
      <w:r w:rsidR="00EA6E6C">
        <w:rPr>
          <w:rFonts w:ascii="Times New Roman" w:hAnsi="Times New Roman"/>
          <w:b/>
          <w:bCs/>
          <w:sz w:val="28"/>
          <w:szCs w:val="28"/>
        </w:rPr>
        <w:t>4340750</w:t>
      </w:r>
      <w:r w:rsidR="00397DAA" w:rsidRPr="00397DAA">
        <w:rPr>
          <w:rFonts w:ascii="Times New Roman" w:hAnsi="Times New Roman"/>
          <w:b/>
          <w:bCs/>
          <w:sz w:val="28"/>
          <w:szCs w:val="28"/>
        </w:rPr>
        <w:t>,00</w:t>
      </w:r>
      <w:r w:rsidR="00EA6E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>руб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 xml:space="preserve">., </w:t>
      </w:r>
      <w:r w:rsidR="000558A5" w:rsidRPr="00770BB7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</w:p>
    <w:p w:rsidR="00770BB7" w:rsidRDefault="00770BB7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0558A5" w:rsidRDefault="000558A5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770BB7">
        <w:rPr>
          <w:rFonts w:ascii="Times New Roman" w:hAnsi="Times New Roman" w:cs="Times New Roman"/>
          <w:color w:val="0F1419"/>
          <w:sz w:val="28"/>
          <w:szCs w:val="28"/>
        </w:rPr>
        <w:t>в т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 xml:space="preserve">ом </w:t>
      </w:r>
      <w:r w:rsidRPr="00770BB7">
        <w:rPr>
          <w:rFonts w:ascii="Times New Roman" w:hAnsi="Times New Roman" w:cs="Times New Roman"/>
          <w:color w:val="0F1419"/>
          <w:sz w:val="28"/>
          <w:szCs w:val="28"/>
        </w:rPr>
        <w:t>ч</w:t>
      </w:r>
      <w:r w:rsidR="00770BB7">
        <w:rPr>
          <w:rFonts w:ascii="Times New Roman" w:hAnsi="Times New Roman" w:cs="Times New Roman"/>
          <w:color w:val="0F1419"/>
          <w:sz w:val="28"/>
          <w:szCs w:val="28"/>
        </w:rPr>
        <w:t>исле:</w:t>
      </w:r>
    </w:p>
    <w:p w:rsidR="00770BB7" w:rsidRPr="00770BB7" w:rsidRDefault="00770BB7" w:rsidP="00770BB7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tbl>
      <w:tblPr>
        <w:tblW w:w="8962" w:type="dxa"/>
        <w:tblInd w:w="-1094" w:type="dxa"/>
        <w:tblCellMar>
          <w:left w:w="0" w:type="dxa"/>
          <w:right w:w="0" w:type="dxa"/>
        </w:tblCellMar>
        <w:tblLook w:val="00A0"/>
      </w:tblPr>
      <w:tblGrid>
        <w:gridCol w:w="6934"/>
        <w:gridCol w:w="2028"/>
      </w:tblGrid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вопросы, из них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EA6E6C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1979702</w:t>
            </w:r>
            <w:r w:rsidR="00795503" w:rsidRPr="00A3210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1955EB" w:rsidP="00604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="00795503">
              <w:rPr>
                <w:rFonts w:ascii="Times New Roman" w:hAnsi="Times New Roman"/>
                <w:b/>
                <w:sz w:val="24"/>
                <w:szCs w:val="24"/>
              </w:rPr>
              <w:t> 000,00</w:t>
            </w:r>
          </w:p>
        </w:tc>
      </w:tr>
      <w:tr w:rsidR="003E622B" w:rsidRPr="000E79CC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EA6E6C" w:rsidP="00604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1278502</w:t>
            </w:r>
            <w:r w:rsidR="0079550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1955EB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16400</w:t>
            </w:r>
            <w:r w:rsidR="0079550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1955EB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104800</w:t>
            </w:r>
            <w:r w:rsidR="00EA6E6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E622B" w:rsidRPr="003E622B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0E79CC" w:rsidRDefault="001955EB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622B" w:rsidRPr="000E7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A6E6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E622B" w:rsidRPr="000E79C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EA6E6C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3E622B" w:rsidRPr="000E7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1955EB" w:rsidP="00604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622B" w:rsidRPr="009462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6E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622B" w:rsidRPr="0094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A6E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E622B" w:rsidRPr="009462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экономика, это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1955EB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  <w:r w:rsidR="00795503" w:rsidRPr="00946209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sz w:val="28"/>
                <w:szCs w:val="28"/>
              </w:rPr>
              <w:t>Дорожное хозяйство(ремонт автом дорог)в сумме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795503" w:rsidP="00195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20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955EB">
              <w:rPr>
                <w:rFonts w:ascii="Times New Roman" w:hAnsi="Times New Roman"/>
                <w:sz w:val="28"/>
                <w:szCs w:val="28"/>
              </w:rPr>
              <w:t>181</w:t>
            </w:r>
            <w:r w:rsidRPr="00946209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хозяйство, из них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1955EB" w:rsidP="007955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469278</w:t>
            </w:r>
            <w:r w:rsidR="00795503" w:rsidRPr="0094620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0E79CC" w:rsidP="001955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2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55EB">
              <w:rPr>
                <w:rFonts w:ascii="Times New Roman" w:hAnsi="Times New Roman" w:cs="Times New Roman"/>
                <w:sz w:val="28"/>
                <w:szCs w:val="28"/>
              </w:rPr>
              <w:t>469278</w:t>
            </w:r>
            <w:r w:rsidRPr="0094620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1955EB" w:rsidP="002B7D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1640770</w:t>
            </w:r>
            <w:r w:rsidR="002B7D4A" w:rsidRPr="0094620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1955EB" w:rsidP="00604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1640770</w:t>
            </w:r>
            <w:r w:rsidR="002B7D4A" w:rsidRPr="0094620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E622B" w:rsidRPr="00946209" w:rsidTr="003E622B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3E622B" w:rsidRDefault="003E622B" w:rsidP="0060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22B" w:rsidRPr="00946209" w:rsidRDefault="001955EB" w:rsidP="00604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4340750</w:t>
            </w:r>
            <w:r w:rsidR="002B7D4A" w:rsidRPr="00946209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3E622B" w:rsidRDefault="003E622B" w:rsidP="003E622B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0558A5" w:rsidRPr="0034102D" w:rsidRDefault="00BC06EA" w:rsidP="003E622B">
      <w:pPr>
        <w:shd w:val="clear" w:color="auto" w:fill="FCFCFD"/>
        <w:ind w:left="-567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Бюджет на 202</w:t>
      </w:r>
      <w:r w:rsidR="008D035A">
        <w:rPr>
          <w:rFonts w:ascii="Times New Roman" w:hAnsi="Times New Roman" w:cs="Times New Roman"/>
          <w:color w:val="0F1419"/>
          <w:sz w:val="28"/>
          <w:szCs w:val="28"/>
        </w:rPr>
        <w:t>2</w:t>
      </w:r>
      <w:r w:rsidR="000558A5" w:rsidRPr="0034102D">
        <w:rPr>
          <w:rFonts w:ascii="Times New Roman" w:hAnsi="Times New Roman" w:cs="Times New Roman"/>
          <w:color w:val="0F1419"/>
          <w:sz w:val="28"/>
          <w:szCs w:val="28"/>
        </w:rPr>
        <w:t xml:space="preserve">г. и </w:t>
      </w:r>
      <w:r>
        <w:rPr>
          <w:rFonts w:ascii="Times New Roman" w:hAnsi="Times New Roman" w:cs="Times New Roman"/>
          <w:color w:val="0F1419"/>
          <w:sz w:val="28"/>
          <w:szCs w:val="28"/>
        </w:rPr>
        <w:t>плановые периоды 202</w:t>
      </w:r>
      <w:r w:rsidR="008D035A">
        <w:rPr>
          <w:rFonts w:ascii="Times New Roman" w:hAnsi="Times New Roman" w:cs="Times New Roman"/>
          <w:color w:val="0F1419"/>
          <w:sz w:val="28"/>
          <w:szCs w:val="28"/>
        </w:rPr>
        <w:t>3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и 202</w:t>
      </w:r>
      <w:r w:rsidR="008D035A">
        <w:rPr>
          <w:rFonts w:ascii="Times New Roman" w:hAnsi="Times New Roman" w:cs="Times New Roman"/>
          <w:color w:val="0F1419"/>
          <w:sz w:val="28"/>
          <w:szCs w:val="28"/>
        </w:rPr>
        <w:t>4</w:t>
      </w:r>
      <w:r w:rsidR="000558A5" w:rsidRPr="0034102D">
        <w:rPr>
          <w:rFonts w:ascii="Times New Roman" w:hAnsi="Times New Roman" w:cs="Times New Roman"/>
          <w:color w:val="0F1419"/>
          <w:sz w:val="28"/>
          <w:szCs w:val="28"/>
        </w:rPr>
        <w:t xml:space="preserve"> годов бездефицитный.</w:t>
      </w:r>
    </w:p>
    <w:p w:rsidR="003E622B" w:rsidRPr="0034102D" w:rsidRDefault="003E622B" w:rsidP="000558A5">
      <w:pPr>
        <w:shd w:val="clear" w:color="auto" w:fill="FCFCFD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0558A5" w:rsidRPr="0034102D" w:rsidRDefault="003E622B" w:rsidP="000558A5">
      <w:pPr>
        <w:shd w:val="clear" w:color="auto" w:fill="FCFCFD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>Выступили:</w:t>
      </w:r>
    </w:p>
    <w:p w:rsidR="00CF0B4E" w:rsidRDefault="00CF0B4E" w:rsidP="009C5752">
      <w:pPr>
        <w:shd w:val="clear" w:color="auto" w:fill="FCFCFD"/>
        <w:jc w:val="both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BC2E63" w:rsidRPr="00946209" w:rsidRDefault="00967478" w:rsidP="00946209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bCs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1419"/>
          <w:sz w:val="28"/>
          <w:szCs w:val="28"/>
        </w:rPr>
        <w:t>Горбачев И.А.</w:t>
      </w:r>
      <w:r w:rsidR="00946209"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, </w:t>
      </w:r>
      <w:r w:rsidR="00946209"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>председатель планово-бюджетной комиссии Со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>в</w:t>
      </w:r>
      <w:r w:rsidR="00946209"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>ета депутатов сельсовета, сказал о том, что</w:t>
      </w:r>
      <w:r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 проект </w:t>
      </w:r>
      <w:r w:rsidR="00EB7A17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color w:val="0F1419"/>
          <w:sz w:val="28"/>
          <w:szCs w:val="28"/>
        </w:rPr>
        <w:t>рассматривался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 </w:t>
      </w:r>
      <w:r w:rsidR="00EB7A17">
        <w:rPr>
          <w:rFonts w:ascii="Times New Roman" w:hAnsi="Times New Roman" w:cs="Times New Roman"/>
          <w:bCs/>
          <w:color w:val="0F1419"/>
          <w:sz w:val="28"/>
          <w:szCs w:val="28"/>
        </w:rPr>
        <w:t>н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а заседании </w:t>
      </w:r>
      <w:r w:rsidR="00BC2E63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планово-бюджетной 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>комиссии</w:t>
      </w:r>
      <w:r w:rsidR="00EB7A17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, замечаний не было. </w:t>
      </w:r>
      <w:r w:rsidR="00BC2E63">
        <w:rPr>
          <w:rFonts w:ascii="Times New Roman" w:hAnsi="Times New Roman" w:cs="Times New Roman"/>
          <w:bCs/>
          <w:color w:val="0F1419"/>
          <w:sz w:val="28"/>
          <w:szCs w:val="28"/>
        </w:rPr>
        <w:t>Думаю, что Совет депутатов при утверждении бюджета поддержит нас.</w:t>
      </w:r>
    </w:p>
    <w:p w:rsidR="00BC2E63" w:rsidRDefault="00BC2E63" w:rsidP="00CF0B4E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3E622B" w:rsidRPr="0034102D" w:rsidRDefault="00967478" w:rsidP="00CF0B4E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1419"/>
          <w:sz w:val="28"/>
          <w:szCs w:val="28"/>
        </w:rPr>
        <w:t>Морскова Е.М.</w:t>
      </w:r>
      <w:r w:rsidR="003E622B" w:rsidRPr="008E6DE4"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 предложила </w:t>
      </w:r>
      <w:r w:rsidR="009C5752" w:rsidRPr="008E6DE4">
        <w:rPr>
          <w:rFonts w:ascii="Times New Roman" w:hAnsi="Times New Roman" w:cs="Times New Roman"/>
          <w:b/>
          <w:bCs/>
          <w:color w:val="0F1419"/>
          <w:sz w:val="28"/>
          <w:szCs w:val="28"/>
        </w:rPr>
        <w:t>о</w:t>
      </w:r>
      <w:r w:rsidR="009C5752" w:rsidRPr="008E6DE4">
        <w:rPr>
          <w:rFonts w:ascii="Times New Roman" w:hAnsi="Times New Roman" w:cs="Times New Roman"/>
          <w:sz w:val="28"/>
          <w:szCs w:val="28"/>
        </w:rPr>
        <w:t xml:space="preserve">добрить проект </w:t>
      </w:r>
      <w:r w:rsidR="00DC3640" w:rsidRPr="008E6DE4">
        <w:rPr>
          <w:rFonts w:ascii="Times New Roman" w:hAnsi="Times New Roman" w:cs="Times New Roman"/>
          <w:sz w:val="28"/>
          <w:szCs w:val="28"/>
        </w:rPr>
        <w:t>бюджет</w:t>
      </w:r>
      <w:r w:rsidR="008E6DE4">
        <w:rPr>
          <w:rFonts w:ascii="Times New Roman" w:hAnsi="Times New Roman" w:cs="Times New Roman"/>
          <w:sz w:val="28"/>
          <w:szCs w:val="28"/>
        </w:rPr>
        <w:t>а</w:t>
      </w:r>
      <w:r w:rsidR="00DC3640" w:rsidRPr="008E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8E6DE4">
        <w:rPr>
          <w:rFonts w:ascii="Times New Roman" w:hAnsi="Times New Roman" w:cs="Times New Roman"/>
          <w:sz w:val="28"/>
          <w:szCs w:val="28"/>
        </w:rPr>
        <w:t xml:space="preserve"> </w:t>
      </w:r>
      <w:r w:rsidR="00DC3640" w:rsidRPr="008E6DE4">
        <w:rPr>
          <w:rFonts w:ascii="Times New Roman" w:hAnsi="Times New Roman" w:cs="Times New Roman"/>
          <w:sz w:val="28"/>
          <w:szCs w:val="28"/>
        </w:rPr>
        <w:t>сельсовета на 202</w:t>
      </w:r>
      <w:r w:rsidR="00BC2E63">
        <w:rPr>
          <w:rFonts w:ascii="Times New Roman" w:hAnsi="Times New Roman" w:cs="Times New Roman"/>
          <w:sz w:val="28"/>
          <w:szCs w:val="28"/>
        </w:rPr>
        <w:t>2</w:t>
      </w:r>
      <w:r w:rsidR="00DC3640" w:rsidRPr="008E6DE4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BC2E63">
        <w:rPr>
          <w:rFonts w:ascii="Times New Roman" w:hAnsi="Times New Roman" w:cs="Times New Roman"/>
          <w:sz w:val="28"/>
          <w:szCs w:val="28"/>
        </w:rPr>
        <w:t>3</w:t>
      </w:r>
      <w:r w:rsidR="00DC3640" w:rsidRPr="008E6DE4">
        <w:rPr>
          <w:rFonts w:ascii="Times New Roman" w:hAnsi="Times New Roman" w:cs="Times New Roman"/>
          <w:sz w:val="28"/>
          <w:szCs w:val="28"/>
        </w:rPr>
        <w:t xml:space="preserve"> и 202</w:t>
      </w:r>
      <w:r w:rsidR="00BC2E63">
        <w:rPr>
          <w:rFonts w:ascii="Times New Roman" w:hAnsi="Times New Roman" w:cs="Times New Roman"/>
          <w:sz w:val="28"/>
          <w:szCs w:val="28"/>
        </w:rPr>
        <w:t>4</w:t>
      </w:r>
      <w:r w:rsidR="009C5752" w:rsidRPr="008E6DE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C5752" w:rsidRPr="0034102D" w:rsidRDefault="000558A5" w:rsidP="000558A5">
      <w:pPr>
        <w:shd w:val="clear" w:color="auto" w:fill="FCFCFD"/>
        <w:spacing w:before="240" w:after="240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>РЕШИЛИ:</w:t>
      </w:r>
    </w:p>
    <w:p w:rsidR="00CF0B4E" w:rsidRPr="00CF0B4E" w:rsidRDefault="009C5752" w:rsidP="00CF0B4E">
      <w:pPr>
        <w:numPr>
          <w:ilvl w:val="0"/>
          <w:numId w:val="11"/>
        </w:numPr>
        <w:shd w:val="clear" w:color="auto" w:fill="FCFCFD"/>
        <w:ind w:left="0" w:firstLine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Pr="00CF0B4E">
        <w:rPr>
          <w:rFonts w:ascii="Times New Roman" w:hAnsi="Times New Roman" w:cs="Times New Roman"/>
          <w:sz w:val="28"/>
          <w:szCs w:val="28"/>
        </w:rPr>
        <w:t>бюджет</w:t>
      </w:r>
      <w:r w:rsidR="008E6DE4">
        <w:rPr>
          <w:rFonts w:ascii="Times New Roman" w:hAnsi="Times New Roman" w:cs="Times New Roman"/>
          <w:sz w:val="28"/>
          <w:szCs w:val="28"/>
        </w:rPr>
        <w:t>а</w:t>
      </w:r>
      <w:r w:rsidRPr="00CF0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3640">
        <w:rPr>
          <w:rFonts w:ascii="Times New Roman" w:hAnsi="Times New Roman" w:cs="Times New Roman"/>
          <w:sz w:val="28"/>
          <w:szCs w:val="28"/>
        </w:rPr>
        <w:t xml:space="preserve"> </w:t>
      </w:r>
      <w:r w:rsidR="00967478">
        <w:rPr>
          <w:rFonts w:ascii="Times New Roman" w:hAnsi="Times New Roman" w:cs="Times New Roman"/>
          <w:sz w:val="28"/>
          <w:szCs w:val="28"/>
        </w:rPr>
        <w:t>Бурунчинский</w:t>
      </w:r>
      <w:r w:rsidR="00DC3640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BC2E63">
        <w:rPr>
          <w:rFonts w:ascii="Times New Roman" w:hAnsi="Times New Roman" w:cs="Times New Roman"/>
          <w:sz w:val="28"/>
          <w:szCs w:val="28"/>
        </w:rPr>
        <w:t>2</w:t>
      </w:r>
      <w:r w:rsidR="00DC364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BC2E63">
        <w:rPr>
          <w:rFonts w:ascii="Times New Roman" w:hAnsi="Times New Roman" w:cs="Times New Roman"/>
          <w:sz w:val="28"/>
          <w:szCs w:val="28"/>
        </w:rPr>
        <w:t>3</w:t>
      </w:r>
      <w:r w:rsidRPr="00CF0B4E">
        <w:rPr>
          <w:rFonts w:ascii="Times New Roman" w:hAnsi="Times New Roman" w:cs="Times New Roman"/>
          <w:sz w:val="28"/>
          <w:szCs w:val="28"/>
        </w:rPr>
        <w:t xml:space="preserve"> и 202</w:t>
      </w:r>
      <w:r w:rsidR="00BC2E63">
        <w:rPr>
          <w:rFonts w:ascii="Times New Roman" w:hAnsi="Times New Roman" w:cs="Times New Roman"/>
          <w:sz w:val="28"/>
          <w:szCs w:val="28"/>
        </w:rPr>
        <w:t>4</w:t>
      </w:r>
      <w:r w:rsidR="008E6DE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F0B4E">
        <w:rPr>
          <w:rFonts w:ascii="Times New Roman" w:hAnsi="Times New Roman" w:cs="Times New Roman"/>
          <w:sz w:val="28"/>
          <w:szCs w:val="28"/>
        </w:rPr>
        <w:t>.</w:t>
      </w:r>
    </w:p>
    <w:p w:rsidR="00CF0B4E" w:rsidRDefault="00CF0B4E" w:rsidP="0087515C">
      <w:pPr>
        <w:shd w:val="clear" w:color="auto" w:fill="FCFCFD"/>
        <w:ind w:left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0558A5" w:rsidRPr="00CF0B4E" w:rsidRDefault="000558A5" w:rsidP="00CF0B4E">
      <w:pPr>
        <w:numPr>
          <w:ilvl w:val="0"/>
          <w:numId w:val="11"/>
        </w:numPr>
        <w:shd w:val="clear" w:color="auto" w:fill="FCFCFD"/>
        <w:ind w:left="0" w:firstLine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Вынести на заседание Совета депутатов </w:t>
      </w:r>
      <w:r w:rsidR="008E6DE4">
        <w:rPr>
          <w:rFonts w:ascii="Times New Roman" w:hAnsi="Times New Roman" w:cs="Times New Roman"/>
          <w:color w:val="0F1419"/>
          <w:sz w:val="28"/>
          <w:szCs w:val="28"/>
        </w:rPr>
        <w:t xml:space="preserve">сельсовета </w:t>
      </w: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проект решения о бюджете муниципального образования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Бурунчинского</w:t>
      </w:r>
      <w:r w:rsidR="009C5752"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сельсовета на </w:t>
      </w: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20</w:t>
      </w:r>
      <w:r w:rsidR="008E6DE4">
        <w:rPr>
          <w:rFonts w:ascii="Times New Roman" w:hAnsi="Times New Roman" w:cs="Times New Roman"/>
          <w:color w:val="0F1419"/>
          <w:sz w:val="28"/>
          <w:szCs w:val="28"/>
        </w:rPr>
        <w:t>2</w:t>
      </w:r>
      <w:r w:rsidR="00BC2E63">
        <w:rPr>
          <w:rFonts w:ascii="Times New Roman" w:hAnsi="Times New Roman" w:cs="Times New Roman"/>
          <w:color w:val="0F1419"/>
          <w:sz w:val="28"/>
          <w:szCs w:val="28"/>
        </w:rPr>
        <w:t>2</w:t>
      </w:r>
      <w:r w:rsidR="009C5752"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год и на плановый период 202</w:t>
      </w:r>
      <w:r w:rsidR="00BC2E63">
        <w:rPr>
          <w:rFonts w:ascii="Times New Roman" w:hAnsi="Times New Roman" w:cs="Times New Roman"/>
          <w:color w:val="0F1419"/>
          <w:sz w:val="28"/>
          <w:szCs w:val="28"/>
        </w:rPr>
        <w:t>3</w:t>
      </w: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и 202</w:t>
      </w:r>
      <w:r w:rsidR="00BC2E63">
        <w:rPr>
          <w:rFonts w:ascii="Times New Roman" w:hAnsi="Times New Roman" w:cs="Times New Roman"/>
          <w:color w:val="0F1419"/>
          <w:sz w:val="28"/>
          <w:szCs w:val="28"/>
        </w:rPr>
        <w:t>4</w:t>
      </w:r>
      <w:r w:rsidRPr="00CF0B4E">
        <w:rPr>
          <w:rFonts w:ascii="Times New Roman" w:hAnsi="Times New Roman" w:cs="Times New Roman"/>
          <w:color w:val="0F1419"/>
          <w:sz w:val="28"/>
          <w:szCs w:val="28"/>
        </w:rPr>
        <w:t xml:space="preserve"> годов.</w:t>
      </w:r>
    </w:p>
    <w:p w:rsidR="009C5752" w:rsidRPr="0034102D" w:rsidRDefault="009C5752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0558A5" w:rsidRDefault="000558A5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color w:val="0F1419"/>
          <w:sz w:val="28"/>
          <w:szCs w:val="28"/>
        </w:rPr>
        <w:t>Принято единогласно.</w:t>
      </w:r>
    </w:p>
    <w:p w:rsidR="00CF0B4E" w:rsidRDefault="00CF0B4E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CF0B4E" w:rsidRPr="0034102D" w:rsidRDefault="008E6DE4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7478">
        <w:rPr>
          <w:rFonts w:ascii="Times New Roman" w:hAnsi="Times New Roman" w:cs="Times New Roman"/>
          <w:sz w:val="28"/>
          <w:szCs w:val="28"/>
        </w:rPr>
        <w:t>А.Н.Логинов</w:t>
      </w:r>
    </w:p>
    <w:p w:rsidR="00B57FFC" w:rsidRPr="0034102D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</w:t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="00967478">
        <w:rPr>
          <w:rFonts w:ascii="Times New Roman" w:hAnsi="Times New Roman" w:cs="Times New Roman"/>
          <w:sz w:val="28"/>
          <w:szCs w:val="28"/>
        </w:rPr>
        <w:t>Е.М.Морскова</w:t>
      </w:r>
    </w:p>
    <w:sectPr w:rsidR="00B57FFC" w:rsidRPr="0034102D" w:rsidSect="00CF0B4E">
      <w:headerReference w:type="even" r:id="rId8"/>
      <w:headerReference w:type="default" r:id="rId9"/>
      <w:pgSz w:w="11907" w:h="16840" w:code="9"/>
      <w:pgMar w:top="709" w:right="1134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2D" w:rsidRDefault="0012162D">
      <w:r>
        <w:separator/>
      </w:r>
    </w:p>
  </w:endnote>
  <w:endnote w:type="continuationSeparator" w:id="1">
    <w:p w:rsidR="0012162D" w:rsidRDefault="0012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2D" w:rsidRDefault="0012162D">
      <w:r>
        <w:separator/>
      </w:r>
    </w:p>
  </w:footnote>
  <w:footnote w:type="continuationSeparator" w:id="1">
    <w:p w:rsidR="0012162D" w:rsidRDefault="00121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5411DC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411DC" w:rsidRDefault="005411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5411DC">
    <w:pPr>
      <w:pStyle w:val="a3"/>
      <w:jc w:val="center"/>
    </w:pPr>
    <w:fldSimple w:instr=" PAGE   \* MERGEFORMAT ">
      <w:r w:rsidR="0039418D">
        <w:rPr>
          <w:noProof/>
        </w:rPr>
        <w:t>2</w:t>
      </w:r>
    </w:fldSimple>
  </w:p>
  <w:p w:rsidR="005411DC" w:rsidRDefault="00541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B21710"/>
    <w:multiLevelType w:val="hybridMultilevel"/>
    <w:tmpl w:val="1EDEAE6A"/>
    <w:lvl w:ilvl="0" w:tplc="BE147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95F2B"/>
    <w:multiLevelType w:val="hybridMultilevel"/>
    <w:tmpl w:val="2C507FA0"/>
    <w:lvl w:ilvl="0" w:tplc="AF422B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1A0D2C"/>
    <w:multiLevelType w:val="hybridMultilevel"/>
    <w:tmpl w:val="09487CC4"/>
    <w:lvl w:ilvl="0" w:tplc="711CD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55472"/>
    <w:multiLevelType w:val="hybridMultilevel"/>
    <w:tmpl w:val="76C4C130"/>
    <w:lvl w:ilvl="0" w:tplc="F51A7D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831D74"/>
    <w:multiLevelType w:val="hybridMultilevel"/>
    <w:tmpl w:val="CB6EC80C"/>
    <w:lvl w:ilvl="0" w:tplc="48C2B9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F14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EF56248"/>
    <w:multiLevelType w:val="hybridMultilevel"/>
    <w:tmpl w:val="BEB0F0F2"/>
    <w:lvl w:ilvl="0" w:tplc="58CE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58A5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B744D"/>
    <w:rsid w:val="000C24F1"/>
    <w:rsid w:val="000C29BF"/>
    <w:rsid w:val="000C3913"/>
    <w:rsid w:val="000C509C"/>
    <w:rsid w:val="000C57B2"/>
    <w:rsid w:val="000D0441"/>
    <w:rsid w:val="000D08AB"/>
    <w:rsid w:val="000D09CC"/>
    <w:rsid w:val="000D0BC7"/>
    <w:rsid w:val="000D1001"/>
    <w:rsid w:val="000D3CF3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E79CC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8CA"/>
    <w:rsid w:val="00106CEC"/>
    <w:rsid w:val="00107811"/>
    <w:rsid w:val="001078BF"/>
    <w:rsid w:val="001101B0"/>
    <w:rsid w:val="001122E5"/>
    <w:rsid w:val="001157C1"/>
    <w:rsid w:val="00116227"/>
    <w:rsid w:val="0011668D"/>
    <w:rsid w:val="00121610"/>
    <w:rsid w:val="0012162D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5EB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3B9F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B7D4A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131D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47A4"/>
    <w:rsid w:val="0033633F"/>
    <w:rsid w:val="003406F1"/>
    <w:rsid w:val="00340D82"/>
    <w:rsid w:val="0034102D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18D"/>
    <w:rsid w:val="00394A58"/>
    <w:rsid w:val="00394B36"/>
    <w:rsid w:val="003967C2"/>
    <w:rsid w:val="00397C9C"/>
    <w:rsid w:val="00397DAA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DF8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22B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78A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0483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019"/>
    <w:rsid w:val="005F3F51"/>
    <w:rsid w:val="005F4385"/>
    <w:rsid w:val="006014C8"/>
    <w:rsid w:val="00601AE2"/>
    <w:rsid w:val="00604777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6CE6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1F71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0BB7"/>
    <w:rsid w:val="0077256B"/>
    <w:rsid w:val="007748D7"/>
    <w:rsid w:val="007749AD"/>
    <w:rsid w:val="007767C0"/>
    <w:rsid w:val="007810C4"/>
    <w:rsid w:val="007830DE"/>
    <w:rsid w:val="0078335C"/>
    <w:rsid w:val="0078396F"/>
    <w:rsid w:val="00784936"/>
    <w:rsid w:val="007854D6"/>
    <w:rsid w:val="00786934"/>
    <w:rsid w:val="00786B4A"/>
    <w:rsid w:val="0078744F"/>
    <w:rsid w:val="007874E3"/>
    <w:rsid w:val="007903A9"/>
    <w:rsid w:val="00795503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6ADA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28B"/>
    <w:rsid w:val="007C3F84"/>
    <w:rsid w:val="007C48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5509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515C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C95"/>
    <w:rsid w:val="008C0D5B"/>
    <w:rsid w:val="008C0F0A"/>
    <w:rsid w:val="008C575F"/>
    <w:rsid w:val="008C61C6"/>
    <w:rsid w:val="008D0029"/>
    <w:rsid w:val="008D035A"/>
    <w:rsid w:val="008D150A"/>
    <w:rsid w:val="008D2A85"/>
    <w:rsid w:val="008D2CCF"/>
    <w:rsid w:val="008D6A3B"/>
    <w:rsid w:val="008D7EBB"/>
    <w:rsid w:val="008E07E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6DE4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209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221"/>
    <w:rsid w:val="00963DB4"/>
    <w:rsid w:val="00964807"/>
    <w:rsid w:val="00965B1E"/>
    <w:rsid w:val="00967478"/>
    <w:rsid w:val="00967C66"/>
    <w:rsid w:val="0097119C"/>
    <w:rsid w:val="009725CE"/>
    <w:rsid w:val="009737EC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9592A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1D2"/>
    <w:rsid w:val="009C327E"/>
    <w:rsid w:val="009C3DDD"/>
    <w:rsid w:val="009C4D8B"/>
    <w:rsid w:val="009C5752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2900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7C93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57FCA"/>
    <w:rsid w:val="00A6019D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2851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49C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57FFC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0007"/>
    <w:rsid w:val="00BB288E"/>
    <w:rsid w:val="00BB48DF"/>
    <w:rsid w:val="00BB5C2A"/>
    <w:rsid w:val="00BC02AB"/>
    <w:rsid w:val="00BC06EA"/>
    <w:rsid w:val="00BC2E63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DE4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35356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1591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B4E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640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28D1"/>
    <w:rsid w:val="00E63507"/>
    <w:rsid w:val="00E6380B"/>
    <w:rsid w:val="00E65F7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A6E6C"/>
    <w:rsid w:val="00EB0E34"/>
    <w:rsid w:val="00EB295D"/>
    <w:rsid w:val="00EB71B4"/>
    <w:rsid w:val="00EB744E"/>
    <w:rsid w:val="00EB7A17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3DF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0A4"/>
    <w:rsid w:val="00F30921"/>
    <w:rsid w:val="00F30BD7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1B8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uiPriority w:val="99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rsid w:val="00D70CB2"/>
  </w:style>
  <w:style w:type="paragraph" w:styleId="10">
    <w:name w:val="toc 1"/>
    <w:basedOn w:val="a"/>
    <w:next w:val="a"/>
    <w:autoRedefine/>
    <w:uiPriority w:val="39"/>
    <w:unhideWhenUsed/>
    <w:rsid w:val="00FD1B80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C48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7C4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2019-02-13T05:27:00Z</cp:lastPrinted>
  <dcterms:created xsi:type="dcterms:W3CDTF">2022-07-01T12:05:00Z</dcterms:created>
  <dcterms:modified xsi:type="dcterms:W3CDTF">2022-07-01T12:05:00Z</dcterms:modified>
</cp:coreProperties>
</file>