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235A4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СОВЕТ ДЕПУТАТОВ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Бурунчинский</w:t>
      </w:r>
      <w:r>
        <w:rPr>
          <w:rFonts w:ascii="Times New Roman" w:hAnsi="Times New Roman"/>
          <w:b/>
          <w:sz w:val="28"/>
          <w:szCs w:val="28"/>
        </w:rPr>
        <w:tab/>
        <w:t xml:space="preserve"> сельсовет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Саракташского района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Оренбургской области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РАСПОРЯЖЕНИЕ</w:t>
      </w:r>
    </w:p>
    <w:p w:rsidR="001E3EAF" w:rsidRDefault="009862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 20.11</w:t>
      </w:r>
      <w:r w:rsidR="001E3EAF">
        <w:rPr>
          <w:rFonts w:ascii="Times New Roman" w:hAnsi="Times New Roman"/>
          <w:b/>
          <w:sz w:val="28"/>
          <w:szCs w:val="28"/>
        </w:rPr>
        <w:t>.2022  г   № 1</w:t>
      </w:r>
      <w:r>
        <w:rPr>
          <w:rFonts w:ascii="Times New Roman" w:hAnsi="Times New Roman"/>
          <w:b/>
          <w:sz w:val="28"/>
          <w:szCs w:val="28"/>
        </w:rPr>
        <w:t>9</w:t>
      </w:r>
      <w:r w:rsidR="001E3EAF">
        <w:rPr>
          <w:rFonts w:ascii="Times New Roman" w:hAnsi="Times New Roman"/>
          <w:b/>
          <w:sz w:val="28"/>
          <w:szCs w:val="28"/>
        </w:rPr>
        <w:t xml:space="preserve">-р 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с. Бурунча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62EB">
        <w:rPr>
          <w:rFonts w:ascii="Times New Roman" w:hAnsi="Times New Roman"/>
          <w:b/>
          <w:sz w:val="28"/>
          <w:szCs w:val="28"/>
        </w:rPr>
        <w:t xml:space="preserve">О созыве  </w:t>
      </w:r>
      <w:r w:rsidR="009862AF">
        <w:rPr>
          <w:rFonts w:ascii="Times New Roman" w:hAnsi="Times New Roman"/>
          <w:b/>
          <w:sz w:val="28"/>
          <w:szCs w:val="28"/>
        </w:rPr>
        <w:t xml:space="preserve">девятнадцатого </w:t>
      </w:r>
      <w:r w:rsidR="00447201">
        <w:rPr>
          <w:rFonts w:ascii="Times New Roman" w:hAnsi="Times New Roman"/>
          <w:b/>
          <w:sz w:val="28"/>
          <w:szCs w:val="28"/>
        </w:rPr>
        <w:t>вне</w:t>
      </w:r>
      <w:r w:rsidRPr="009D62EB">
        <w:rPr>
          <w:rFonts w:ascii="Times New Roman" w:hAnsi="Times New Roman"/>
          <w:b/>
          <w:sz w:val="28"/>
          <w:szCs w:val="28"/>
        </w:rPr>
        <w:t xml:space="preserve">очередного  заседания </w:t>
      </w:r>
      <w:r w:rsidRPr="009D62EB">
        <w:rPr>
          <w:rFonts w:ascii="Times New Roman" w:hAnsi="Times New Roman"/>
          <w:b/>
          <w:sz w:val="28"/>
          <w:szCs w:val="28"/>
        </w:rPr>
        <w:br/>
        <w:t xml:space="preserve">Совета депутатов Бурунчинского </w:t>
      </w:r>
    </w:p>
    <w:p w:rsidR="001E3EAF" w:rsidRPr="009D62EB" w:rsidRDefault="001E3EAF" w:rsidP="001E3EAF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9D62EB">
        <w:rPr>
          <w:rFonts w:ascii="Times New Roman" w:hAnsi="Times New Roman"/>
          <w:b/>
          <w:sz w:val="28"/>
          <w:szCs w:val="28"/>
        </w:rPr>
        <w:t>ельсовета четвертого созыва.</w:t>
      </w:r>
    </w:p>
    <w:p w:rsidR="001E3EAF" w:rsidRDefault="001E3EAF" w:rsidP="001E3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соответствии со статьей  34 Регламента Совета депутатов Бурунчинского сельсовета созвать девят</w:t>
      </w:r>
      <w:r w:rsidR="009862AF">
        <w:rPr>
          <w:rFonts w:ascii="Times New Roman" w:hAnsi="Times New Roman"/>
          <w:sz w:val="28"/>
          <w:szCs w:val="28"/>
        </w:rPr>
        <w:t>надцатое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447201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>очередное  заседание Совета депутатов сельсовета четвертого соз</w:t>
      </w:r>
      <w:r w:rsidR="00B11708">
        <w:rPr>
          <w:rFonts w:ascii="Times New Roman" w:hAnsi="Times New Roman"/>
          <w:sz w:val="28"/>
          <w:szCs w:val="28"/>
        </w:rPr>
        <w:t>ы</w:t>
      </w:r>
      <w:r w:rsidR="009862AF">
        <w:rPr>
          <w:rFonts w:ascii="Times New Roman" w:hAnsi="Times New Roman"/>
          <w:sz w:val="28"/>
          <w:szCs w:val="28"/>
        </w:rPr>
        <w:t>ва   30</w:t>
      </w:r>
      <w:r w:rsidR="00C26C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62AF">
        <w:rPr>
          <w:rFonts w:ascii="Times New Roman" w:hAnsi="Times New Roman"/>
          <w:sz w:val="28"/>
          <w:szCs w:val="28"/>
        </w:rPr>
        <w:t>ноября</w:t>
      </w:r>
      <w:r w:rsidR="00B11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года </w:t>
      </w:r>
      <w:r w:rsidR="009862AF">
        <w:rPr>
          <w:rFonts w:ascii="Times New Roman" w:hAnsi="Times New Roman"/>
          <w:sz w:val="28"/>
          <w:szCs w:val="28"/>
        </w:rPr>
        <w:t xml:space="preserve">в 15:00 часов </w:t>
      </w:r>
      <w:r>
        <w:rPr>
          <w:rFonts w:ascii="Times New Roman" w:hAnsi="Times New Roman"/>
          <w:sz w:val="28"/>
          <w:szCs w:val="28"/>
        </w:rPr>
        <w:t>с повесткой дня:</w:t>
      </w:r>
    </w:p>
    <w:p w:rsidR="001E3EAF" w:rsidRDefault="001E3EAF" w:rsidP="001E3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AF" w:rsidRDefault="001E3EAF" w:rsidP="001E3EA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C26CFB" w:rsidRPr="00B326B6" w:rsidRDefault="00C26CFB" w:rsidP="00C26CFB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EE6C98">
        <w:rPr>
          <w:rFonts w:ascii="Times New Roman" w:hAnsi="Times New Roman"/>
          <w:sz w:val="28"/>
          <w:szCs w:val="28"/>
        </w:rPr>
        <w:t>1</w:t>
      </w:r>
      <w:r w:rsidRPr="00F64AB6">
        <w:rPr>
          <w:rFonts w:ascii="Times New Roman" w:hAnsi="Times New Roman"/>
          <w:sz w:val="28"/>
          <w:szCs w:val="28"/>
        </w:rPr>
        <w:t>.</w:t>
      </w:r>
      <w:r w:rsidRPr="005D4EEC">
        <w:rPr>
          <w:rFonts w:ascii="YS Text" w:hAnsi="YS Text"/>
          <w:color w:val="000000"/>
          <w:sz w:val="28"/>
          <w:szCs w:val="28"/>
        </w:rPr>
        <w:t xml:space="preserve"> </w:t>
      </w:r>
      <w:r w:rsidR="00447201">
        <w:rPr>
          <w:rFonts w:ascii="YS Text" w:hAnsi="YS Text" w:hint="eastAsia"/>
          <w:color w:val="000000"/>
          <w:sz w:val="28"/>
          <w:szCs w:val="28"/>
        </w:rPr>
        <w:t>«</w:t>
      </w:r>
      <w:r w:rsidRPr="00B326B6">
        <w:rPr>
          <w:rFonts w:ascii="YS Text" w:hAnsi="YS Text"/>
          <w:color w:val="000000"/>
          <w:sz w:val="28"/>
          <w:szCs w:val="28"/>
        </w:rPr>
        <w:t xml:space="preserve">О </w:t>
      </w:r>
      <w:r w:rsidR="009862AF">
        <w:rPr>
          <w:rFonts w:ascii="YS Text" w:hAnsi="YS Text"/>
          <w:color w:val="000000"/>
          <w:sz w:val="28"/>
          <w:szCs w:val="28"/>
        </w:rPr>
        <w:t xml:space="preserve">бюджете </w:t>
      </w:r>
      <w:r w:rsidRPr="00B326B6">
        <w:rPr>
          <w:rFonts w:ascii="YS Text" w:hAnsi="YS Text"/>
          <w:color w:val="000000"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  <w:r w:rsidR="009862AF">
        <w:rPr>
          <w:rFonts w:ascii="YS Text" w:hAnsi="YS Text"/>
          <w:color w:val="000000"/>
          <w:sz w:val="28"/>
          <w:szCs w:val="28"/>
        </w:rPr>
        <w:t xml:space="preserve"> на 2023 год и на плановый период 2024, 2025 годов</w:t>
      </w:r>
      <w:r w:rsidR="00447201">
        <w:rPr>
          <w:rFonts w:ascii="YS Text" w:hAnsi="YS Text" w:hint="eastAsia"/>
          <w:color w:val="000000"/>
          <w:sz w:val="28"/>
          <w:szCs w:val="28"/>
        </w:rPr>
        <w:t>»</w:t>
      </w:r>
      <w:r w:rsidR="00447201">
        <w:rPr>
          <w:rFonts w:ascii="YS Text" w:hAnsi="YS Text"/>
          <w:color w:val="000000"/>
          <w:sz w:val="28"/>
          <w:szCs w:val="28"/>
        </w:rPr>
        <w:t xml:space="preserve"> в первом чтении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9862AF" w:rsidTr="00C26CFB">
        <w:tc>
          <w:tcPr>
            <w:tcW w:w="1985" w:type="dxa"/>
            <w:hideMark/>
          </w:tcPr>
          <w:p w:rsidR="009862AF" w:rsidRDefault="009862AF" w:rsidP="00934BA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9862AF" w:rsidRDefault="009862AF" w:rsidP="00934B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9862AF" w:rsidRDefault="009862AF" w:rsidP="00934BA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  <w:p w:rsidR="00447201" w:rsidRDefault="00447201" w:rsidP="00934BA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201" w:rsidRPr="00514014" w:rsidRDefault="00C26CFB" w:rsidP="004472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D50">
        <w:rPr>
          <w:rFonts w:ascii="Times New Roman" w:hAnsi="Times New Roman"/>
          <w:color w:val="000000"/>
          <w:sz w:val="28"/>
          <w:szCs w:val="28"/>
        </w:rPr>
        <w:t>2</w:t>
      </w:r>
      <w:r w:rsidRPr="00B326B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7201">
        <w:rPr>
          <w:rFonts w:ascii="Times New Roman" w:hAnsi="Times New Roman"/>
          <w:color w:val="000000"/>
          <w:sz w:val="28"/>
          <w:szCs w:val="28"/>
        </w:rPr>
        <w:t>«</w:t>
      </w:r>
      <w:r w:rsidR="00447201" w:rsidRPr="00514014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Бурунчинский сельсовет Саракташского района Оренбургской области</w:t>
      </w:r>
    </w:p>
    <w:p w:rsidR="00447201" w:rsidRPr="00514014" w:rsidRDefault="00447201" w:rsidP="004472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 w:rsidRPr="0051401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5140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а»</w:t>
      </w:r>
    </w:p>
    <w:p w:rsidR="00447201" w:rsidRDefault="00447201" w:rsidP="00447201">
      <w:pPr>
        <w:shd w:val="clear" w:color="auto" w:fill="FFFFFF"/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447201" w:rsidTr="00934BA2">
        <w:tc>
          <w:tcPr>
            <w:tcW w:w="1985" w:type="dxa"/>
            <w:hideMark/>
          </w:tcPr>
          <w:p w:rsidR="00447201" w:rsidRDefault="00447201" w:rsidP="00934BA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447201" w:rsidRDefault="00447201" w:rsidP="00934B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447201" w:rsidRDefault="00447201" w:rsidP="00934BA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Надежда Геннадьевна, специалист 1 категории администрации сельсовета, главный бухгалтер.</w:t>
            </w:r>
          </w:p>
        </w:tc>
      </w:tr>
    </w:tbl>
    <w:p w:rsidR="00C26CFB" w:rsidRDefault="00C26CFB" w:rsidP="00C26CF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47201" w:rsidRDefault="00C26CFB" w:rsidP="0044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7201">
        <w:rPr>
          <w:rFonts w:ascii="Times New Roman" w:hAnsi="Times New Roman"/>
          <w:sz w:val="28"/>
          <w:szCs w:val="28"/>
        </w:rPr>
        <w:t xml:space="preserve">. </w:t>
      </w:r>
      <w:r w:rsidR="00447201">
        <w:rPr>
          <w:rFonts w:ascii="Times New Roman" w:hAnsi="Times New Roman"/>
          <w:sz w:val="28"/>
          <w:szCs w:val="28"/>
        </w:rPr>
        <w:t>«</w:t>
      </w:r>
      <w:r w:rsidR="00447201" w:rsidRPr="00447201">
        <w:rPr>
          <w:rFonts w:ascii="Times New Roman" w:hAnsi="Times New Roman"/>
          <w:sz w:val="28"/>
          <w:szCs w:val="28"/>
        </w:rPr>
        <w:t xml:space="preserve">О внесении изменений в Положение о земельном налоге,              утвержденное решением Совета депутатов Бурунчинского сельсовета Саракташского района Оренбургской области от </w:t>
      </w:r>
      <w:r w:rsidR="00447201">
        <w:rPr>
          <w:rFonts w:ascii="Times New Roman" w:hAnsi="Times New Roman"/>
          <w:sz w:val="28"/>
          <w:szCs w:val="28"/>
        </w:rPr>
        <w:t>12.11.2021 №52»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934BA2" w:rsidTr="00934BA2">
        <w:tc>
          <w:tcPr>
            <w:tcW w:w="1985" w:type="dxa"/>
            <w:hideMark/>
          </w:tcPr>
          <w:p w:rsidR="00934BA2" w:rsidRDefault="00934BA2" w:rsidP="00934BA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Докладчик </w:t>
            </w:r>
          </w:p>
        </w:tc>
        <w:tc>
          <w:tcPr>
            <w:tcW w:w="310" w:type="dxa"/>
            <w:hideMark/>
          </w:tcPr>
          <w:p w:rsidR="00934BA2" w:rsidRDefault="00934BA2" w:rsidP="00934B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934BA2" w:rsidRPr="006B614F" w:rsidRDefault="00934BA2" w:rsidP="00934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  <w:p w:rsidR="00934BA2" w:rsidRDefault="00934BA2" w:rsidP="00934BA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BA2" w:rsidRDefault="00934BA2" w:rsidP="00447201">
      <w:pPr>
        <w:rPr>
          <w:rFonts w:ascii="Times New Roman" w:hAnsi="Times New Roman"/>
          <w:sz w:val="28"/>
          <w:szCs w:val="28"/>
        </w:rPr>
      </w:pPr>
    </w:p>
    <w:p w:rsidR="00934BA2" w:rsidRPr="0016170A" w:rsidRDefault="00934BA2" w:rsidP="00934B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6170A">
        <w:rPr>
          <w:rFonts w:ascii="Times New Roman" w:hAnsi="Times New Roman"/>
          <w:sz w:val="28"/>
          <w:szCs w:val="28"/>
        </w:rPr>
        <w:t>О внесении изменений в Положение «О публичных слушаниях</w:t>
      </w:r>
    </w:p>
    <w:p w:rsidR="00934BA2" w:rsidRPr="0016170A" w:rsidRDefault="00934BA2" w:rsidP="00934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 xml:space="preserve">в муниципальном образовании Бурунчинский сельсовет  Саракташского района Оренбургской области», </w:t>
      </w:r>
      <w:r w:rsidRPr="0016170A">
        <w:rPr>
          <w:rFonts w:ascii="Times New Roman" w:hAnsi="Times New Roman"/>
          <w:bCs/>
          <w:color w:val="000000"/>
          <w:sz w:val="28"/>
          <w:szCs w:val="28"/>
        </w:rPr>
        <w:t>утверждённое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6170A"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депутатов </w:t>
      </w:r>
      <w:r w:rsidRPr="0016170A">
        <w:rPr>
          <w:rFonts w:ascii="Times New Roman" w:hAnsi="Times New Roman"/>
          <w:sz w:val="28"/>
          <w:szCs w:val="28"/>
        </w:rPr>
        <w:t>Бурунчинского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bCs/>
          <w:color w:val="000000"/>
          <w:sz w:val="28"/>
          <w:szCs w:val="28"/>
        </w:rPr>
        <w:t>сельсовета Саракташского района Оренбургской области от 19.09.2018 № 114</w:t>
      </w:r>
    </w:p>
    <w:p w:rsidR="00934BA2" w:rsidRPr="00447201" w:rsidRDefault="00934BA2" w:rsidP="00447201">
      <w:pPr>
        <w:rPr>
          <w:rFonts w:ascii="Times New Roman" w:hAnsi="Times New Roman"/>
          <w:sz w:val="28"/>
          <w:szCs w:val="28"/>
        </w:rPr>
      </w:pPr>
    </w:p>
    <w:p w:rsidR="00C26CFB" w:rsidRPr="00514014" w:rsidRDefault="00C26CFB" w:rsidP="00C26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/>
      </w:tblPr>
      <w:tblGrid>
        <w:gridCol w:w="1985"/>
        <w:gridCol w:w="310"/>
        <w:gridCol w:w="6458"/>
      </w:tblGrid>
      <w:tr w:rsidR="00934BA2" w:rsidTr="00934BA2">
        <w:tc>
          <w:tcPr>
            <w:tcW w:w="1985" w:type="dxa"/>
            <w:hideMark/>
          </w:tcPr>
          <w:p w:rsidR="00934BA2" w:rsidRDefault="00934BA2" w:rsidP="00934BA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</w:t>
            </w:r>
          </w:p>
        </w:tc>
        <w:tc>
          <w:tcPr>
            <w:tcW w:w="310" w:type="dxa"/>
            <w:hideMark/>
          </w:tcPr>
          <w:p w:rsidR="00934BA2" w:rsidRDefault="00934BA2" w:rsidP="00934B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58" w:type="dxa"/>
            <w:hideMark/>
          </w:tcPr>
          <w:p w:rsidR="00934BA2" w:rsidRPr="006B614F" w:rsidRDefault="00934BA2" w:rsidP="00934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4F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сельсовета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Жуков Сергей Николаевич</w:t>
            </w:r>
          </w:p>
          <w:p w:rsidR="00934BA2" w:rsidRDefault="00934BA2" w:rsidP="00934BA2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CFB" w:rsidRDefault="00C26CFB" w:rsidP="00C26CFB">
      <w:pPr>
        <w:shd w:val="clear" w:color="auto" w:fill="FFFFFF"/>
      </w:pPr>
    </w:p>
    <w:p w:rsidR="00B11708" w:rsidRDefault="00B11708" w:rsidP="00B11708">
      <w:pPr>
        <w:pStyle w:val="a5"/>
        <w:spacing w:before="0" w:beforeAutospacing="0" w:after="0" w:afterAutospacing="0"/>
      </w:pPr>
    </w:p>
    <w:p w:rsidR="00B11708" w:rsidRDefault="00B11708" w:rsidP="00B117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Разослано:  администрации Бурунчинского сельсовета, организационный отдел администрации Саракташского района, депутатам</w:t>
      </w:r>
      <w:r w:rsidR="00C26CFB">
        <w:rPr>
          <w:rFonts w:ascii="Times New Roman" w:hAnsi="Times New Roman"/>
          <w:sz w:val="28"/>
          <w:szCs w:val="28"/>
        </w:rPr>
        <w:t>, на сайт</w:t>
      </w:r>
    </w:p>
    <w:p w:rsidR="00B11708" w:rsidRDefault="00B11708" w:rsidP="00B11708"/>
    <w:p w:rsidR="00392214" w:rsidRDefault="00392214" w:rsidP="00B11708">
      <w:pPr>
        <w:spacing w:after="0" w:line="240" w:lineRule="auto"/>
      </w:pPr>
    </w:p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E3EAF"/>
    <w:rsid w:val="00042757"/>
    <w:rsid w:val="000D0A40"/>
    <w:rsid w:val="001E3EAF"/>
    <w:rsid w:val="00235A4B"/>
    <w:rsid w:val="00392214"/>
    <w:rsid w:val="003E4568"/>
    <w:rsid w:val="004015E3"/>
    <w:rsid w:val="00447201"/>
    <w:rsid w:val="00766C3F"/>
    <w:rsid w:val="007E6D79"/>
    <w:rsid w:val="009319C8"/>
    <w:rsid w:val="00934BA2"/>
    <w:rsid w:val="009862AF"/>
    <w:rsid w:val="00B11708"/>
    <w:rsid w:val="00B943FD"/>
    <w:rsid w:val="00C26CFB"/>
    <w:rsid w:val="00C467FE"/>
    <w:rsid w:val="00CA66B1"/>
    <w:rsid w:val="00E60F12"/>
    <w:rsid w:val="00EC3208"/>
    <w:rsid w:val="00F3478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E3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2022-02-25T05:32:00Z</cp:lastPrinted>
  <dcterms:created xsi:type="dcterms:W3CDTF">2022-11-25T09:13:00Z</dcterms:created>
  <dcterms:modified xsi:type="dcterms:W3CDTF">2022-11-25T09:13:00Z</dcterms:modified>
</cp:coreProperties>
</file>