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2C" w:rsidRPr="00F5297A" w:rsidRDefault="00B32E2C" w:rsidP="00B32E2C">
      <w:pPr>
        <w:jc w:val="center"/>
        <w:rPr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2C" w:rsidRPr="00F5297A" w:rsidRDefault="00B32E2C" w:rsidP="00B32E2C">
      <w:pPr>
        <w:pStyle w:val="2"/>
        <w:rPr>
          <w:szCs w:val="28"/>
        </w:rPr>
      </w:pPr>
      <w:r w:rsidRPr="00F5297A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B32E2C" w:rsidRPr="000E11C2" w:rsidRDefault="00B32E2C" w:rsidP="00B32E2C">
      <w:pPr>
        <w:rPr>
          <w:szCs w:val="28"/>
          <w:lang w:val="ru-RU"/>
        </w:rPr>
      </w:pPr>
    </w:p>
    <w:p w:rsidR="00B32E2C" w:rsidRPr="00CA5EA2" w:rsidRDefault="00B32E2C" w:rsidP="00B32E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CA5EA2">
        <w:rPr>
          <w:rFonts w:ascii="Times New Roman" w:hAnsi="Times New Roman" w:cs="Times New Roman"/>
          <w:b/>
          <w:szCs w:val="28"/>
          <w:lang w:val="ru-RU"/>
        </w:rPr>
        <w:t>П О С Т А Н О В Л Е Н И Е</w:t>
      </w:r>
    </w:p>
    <w:p w:rsidR="00B32E2C" w:rsidRPr="00F5297A" w:rsidRDefault="00B32E2C" w:rsidP="00B32E2C">
      <w:pPr>
        <w:pStyle w:val="a3"/>
        <w:tabs>
          <w:tab w:val="left" w:pos="708"/>
        </w:tabs>
        <w:ind w:right="-142"/>
        <w:rPr>
          <w:sz w:val="28"/>
          <w:szCs w:val="28"/>
        </w:rPr>
      </w:pPr>
    </w:p>
    <w:p w:rsidR="00B32E2C" w:rsidRPr="00F5297A" w:rsidRDefault="00B32E2C" w:rsidP="00B32E2C">
      <w:pPr>
        <w:pStyle w:val="a3"/>
        <w:tabs>
          <w:tab w:val="left" w:pos="708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12.08.2023г.</w:t>
      </w:r>
      <w:r w:rsidRPr="00F5297A">
        <w:rPr>
          <w:sz w:val="28"/>
          <w:szCs w:val="28"/>
        </w:rPr>
        <w:t xml:space="preserve">                                с. Бурунча   </w:t>
      </w:r>
      <w:r>
        <w:rPr>
          <w:sz w:val="28"/>
          <w:szCs w:val="28"/>
        </w:rPr>
        <w:t xml:space="preserve">                                               3</w:t>
      </w:r>
      <w:r w:rsidR="00906DCF">
        <w:rPr>
          <w:sz w:val="28"/>
          <w:szCs w:val="28"/>
        </w:rPr>
        <w:t>4</w:t>
      </w:r>
      <w:r w:rsidRPr="00F5297A">
        <w:rPr>
          <w:sz w:val="28"/>
          <w:szCs w:val="28"/>
        </w:rPr>
        <w:t>-П</w:t>
      </w:r>
    </w:p>
    <w:p w:rsidR="00B32E2C" w:rsidRDefault="00B32E2C" w:rsidP="00B32E2C">
      <w:pPr>
        <w:spacing w:line="276" w:lineRule="auto"/>
        <w:jc w:val="center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906DCF" w:rsidRPr="004573D7" w:rsidRDefault="00906DCF" w:rsidP="00B32E2C">
      <w:pPr>
        <w:spacing w:line="276" w:lineRule="auto"/>
        <w:jc w:val="center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906DCF" w:rsidRPr="00906DCF" w:rsidRDefault="00B32E2C" w:rsidP="00906D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Об </w:t>
      </w:r>
      <w:r w:rsidRPr="00906DC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утверждении </w:t>
      </w:r>
      <w:r w:rsidR="00906DCF" w:rsidRPr="00906DCF">
        <w:rPr>
          <w:rFonts w:ascii="Times New Roman" w:hAnsi="Times New Roman" w:cs="Times New Roman"/>
          <w:sz w:val="28"/>
          <w:szCs w:val="28"/>
          <w:lang w:val="ru-RU"/>
        </w:rPr>
        <w:t>Плана</w:t>
      </w:r>
      <w:r w:rsidR="00906DCF">
        <w:rPr>
          <w:rFonts w:ascii="Times New Roman" w:hAnsi="Times New Roman" w:cs="Times New Roman"/>
          <w:sz w:val="28"/>
          <w:szCs w:val="28"/>
          <w:lang w:val="ru-RU"/>
        </w:rPr>
        <w:t xml:space="preserve">-графика </w:t>
      </w:r>
      <w:r w:rsidR="00906DCF" w:rsidRPr="00906DCF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 ликвидации</w:t>
      </w:r>
    </w:p>
    <w:p w:rsidR="00906DCF" w:rsidRPr="00906DCF" w:rsidRDefault="00906DCF" w:rsidP="00906D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6DCF">
        <w:rPr>
          <w:rFonts w:ascii="Times New Roman" w:hAnsi="Times New Roman" w:cs="Times New Roman"/>
          <w:sz w:val="28"/>
          <w:szCs w:val="28"/>
          <w:lang w:val="ru-RU"/>
        </w:rPr>
        <w:t>несанкционированных свалок ТБО на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E2C">
        <w:rPr>
          <w:rFonts w:ascii="Times New Roman" w:hAnsi="Times New Roman" w:cs="Times New Roman"/>
          <w:spacing w:val="-2"/>
          <w:sz w:val="28"/>
          <w:szCs w:val="28"/>
          <w:lang w:val="ru-RU"/>
        </w:rPr>
        <w:t>Бурунчинский сельсовет Саракташского района Оренбургской области</w:t>
      </w:r>
    </w:p>
    <w:p w:rsidR="00B32E2C" w:rsidRDefault="00B32E2C" w:rsidP="00B32E2C">
      <w:pPr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B32E2C" w:rsidRDefault="00B32E2C" w:rsidP="00B32E2C">
      <w:pPr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B32E2C" w:rsidRPr="004573D7" w:rsidRDefault="00B32E2C" w:rsidP="00B32E2C">
      <w:pPr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B32E2C" w:rsidRDefault="00B32E2C" w:rsidP="00B32E2C">
      <w:pPr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B32E2C">
        <w:rPr>
          <w:rFonts w:ascii="Times New Roman" w:hAnsi="Times New Roman" w:cs="Times New Roman"/>
          <w:sz w:val="24"/>
          <w:lang w:val="ru-RU"/>
        </w:rPr>
        <w:t xml:space="preserve">      </w:t>
      </w:r>
      <w:r w:rsidRPr="00B32E2C">
        <w:rPr>
          <w:rFonts w:ascii="Times New Roman" w:hAnsi="Times New Roman" w:cs="Times New Roman"/>
          <w:spacing w:val="-2"/>
          <w:sz w:val="28"/>
          <w:szCs w:val="28"/>
          <w:lang w:val="ru-RU"/>
        </w:rPr>
        <w:t>На основании ФЗ от 24.06.1998 г. № 89- ФЗ «Об отходах потребления и производства», прказа Министерства природных ресурсов,экологии и имущественных отношений Оренбургской области №309 от 18.07.2023г., Устава муниципального образования Бурунчинский сельсовет Саракташского района Оренбургской области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администрация </w:t>
      </w:r>
      <w:r w:rsidRPr="00B32E2C">
        <w:rPr>
          <w:rFonts w:ascii="Times New Roman" w:hAnsi="Times New Roman" w:cs="Times New Roman"/>
          <w:spacing w:val="-2"/>
          <w:sz w:val="28"/>
          <w:szCs w:val="28"/>
          <w:lang w:val="ru-RU"/>
        </w:rPr>
        <w:t>Бурунчинский сельсовет Саракташского района Оренбургской области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постановляет:</w:t>
      </w:r>
    </w:p>
    <w:p w:rsidR="00B32E2C" w:rsidRPr="00B32E2C" w:rsidRDefault="00B32E2C" w:rsidP="00B32E2C">
      <w:pPr>
        <w:pStyle w:val="a7"/>
        <w:numPr>
          <w:ilvl w:val="0"/>
          <w:numId w:val="2"/>
        </w:numPr>
        <w:spacing w:line="273" w:lineRule="auto"/>
        <w:ind w:left="0" w:firstLine="851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B32E2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Утвердить план-график мероприятий (дорожную карту) по ликвидации несанкционированных свалок на территории Бурунчинский сельсовет Саракташского района Оренбургской области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согласно приложению.</w:t>
      </w:r>
    </w:p>
    <w:p w:rsidR="00B32E2C" w:rsidRPr="004573D7" w:rsidRDefault="00B32E2C" w:rsidP="00B32E2C">
      <w:pPr>
        <w:spacing w:line="273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-2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73D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Настоящее постановление вступает в силу после опубликования в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печатном издании </w:t>
      </w:r>
      <w:r w:rsidRPr="004573D7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bookmarkStart w:id="0" w:name="_GoBack"/>
      <w:bookmarkEnd w:id="0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Бурунчинский вестник</w:t>
      </w:r>
      <w:r w:rsidRPr="004573D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» муниципального образования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Бурунчинский </w:t>
      </w:r>
      <w:r w:rsidRPr="004573D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сельсовет и подлежит размещению на </w:t>
      </w:r>
      <w:r w:rsidRPr="004573D7">
        <w:rPr>
          <w:rFonts w:ascii="Times New Roman" w:hAnsi="Times New Roman" w:cs="Times New Roman"/>
          <w:spacing w:val="-7"/>
          <w:sz w:val="28"/>
          <w:szCs w:val="28"/>
          <w:lang w:val="ru-RU"/>
        </w:rPr>
        <w:t>сайте администрации сельсовета.</w:t>
      </w:r>
    </w:p>
    <w:p w:rsidR="00B32E2C" w:rsidRDefault="00B32E2C" w:rsidP="00B32E2C">
      <w:pPr>
        <w:spacing w:before="72" w:line="132" w:lineRule="exact"/>
        <w:ind w:left="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-4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B32E2C" w:rsidRDefault="00B32E2C" w:rsidP="00B32E2C">
      <w:pPr>
        <w:spacing w:before="72" w:line="132" w:lineRule="exact"/>
        <w:ind w:left="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B32E2C" w:rsidRDefault="00B32E2C" w:rsidP="00B32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2E2C" w:rsidRDefault="00B32E2C" w:rsidP="00B32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2E2C" w:rsidRPr="0013437E" w:rsidRDefault="00B32E2C" w:rsidP="00B32E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437E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>Н. Логинов</w:t>
      </w:r>
    </w:p>
    <w:p w:rsidR="00B32E2C" w:rsidRDefault="00B32E2C" w:rsidP="00B32E2C">
      <w:pPr>
        <w:spacing w:before="72" w:line="132" w:lineRule="exact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B32E2C" w:rsidRDefault="00B32E2C" w:rsidP="00B32E2C">
      <w:pPr>
        <w:spacing w:before="72" w:line="132" w:lineRule="exact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B32E2C" w:rsidRDefault="00B32E2C" w:rsidP="00B32E2C">
      <w:pPr>
        <w:spacing w:before="72" w:line="132" w:lineRule="exact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B32E2C" w:rsidRPr="0013437E" w:rsidRDefault="00B32E2C" w:rsidP="00B32E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37E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 xml:space="preserve">Разослано: администрация Саракташского района, сайт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>Бурунчинского</w:t>
      </w:r>
      <w:r w:rsidRPr="0013437E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 xml:space="preserve"> сельсовета, </w:t>
      </w:r>
      <w:r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>Бурунчинский вестник</w:t>
      </w:r>
      <w:r w:rsidRPr="0013437E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>,</w:t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 xml:space="preserve"> в дело</w:t>
      </w:r>
      <w:r>
        <w:rPr>
          <w:rFonts w:ascii="Times New Roman" w:hAnsi="Times New Roman" w:cs="Times New Roman"/>
          <w:sz w:val="28"/>
          <w:szCs w:val="28"/>
          <w:lang w:val="ru-RU"/>
        </w:rPr>
        <w:t>, в прокуратуру</w:t>
      </w:r>
    </w:p>
    <w:p w:rsidR="00B32E2C" w:rsidRPr="004573D7" w:rsidRDefault="00B32E2C" w:rsidP="00B32E2C">
      <w:pPr>
        <w:spacing w:before="72" w:line="132" w:lineRule="exact"/>
        <w:ind w:left="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B32E2C" w:rsidRDefault="00B32E2C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60006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 xml:space="preserve">К постановлению </w:t>
      </w: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администрации  Бурунчинский сельсовет</w:t>
      </w: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№3</w:t>
      </w:r>
      <w:r w:rsidR="00F95638">
        <w:rPr>
          <w:rFonts w:ascii="Times New Roman" w:hAnsi="Times New Roman" w:cs="Times New Roman"/>
          <w:lang w:val="ru-RU"/>
        </w:rPr>
        <w:t>4</w:t>
      </w:r>
      <w:r w:rsidRPr="00BC3C15">
        <w:rPr>
          <w:rFonts w:ascii="Times New Roman" w:hAnsi="Times New Roman" w:cs="Times New Roman"/>
          <w:lang w:val="ru-RU"/>
        </w:rPr>
        <w:t xml:space="preserve"> от 11.09.2023г.</w:t>
      </w: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Утверждаю:</w:t>
      </w: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Глава Бурунчинский сельсовет</w:t>
      </w: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А.Н. Логинов</w:t>
      </w:r>
    </w:p>
    <w:p w:rsidR="00B32E2C" w:rsidRPr="00BC3C15" w:rsidRDefault="00B32E2C" w:rsidP="00B32E2C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11.09.2023г.</w:t>
      </w:r>
    </w:p>
    <w:p w:rsidR="00B32E2C" w:rsidRPr="00BC3C15" w:rsidRDefault="00B32E2C" w:rsidP="00B32E2C">
      <w:pPr>
        <w:jc w:val="center"/>
        <w:rPr>
          <w:rFonts w:ascii="Times New Roman" w:hAnsi="Times New Roman" w:cs="Times New Roman"/>
          <w:lang w:val="ru-RU"/>
        </w:rPr>
      </w:pPr>
    </w:p>
    <w:p w:rsidR="00B32E2C" w:rsidRPr="00BC3C15" w:rsidRDefault="00B32E2C" w:rsidP="00B32E2C">
      <w:pPr>
        <w:jc w:val="center"/>
        <w:rPr>
          <w:rFonts w:ascii="Times New Roman" w:hAnsi="Times New Roman" w:cs="Times New Roman"/>
          <w:lang w:val="ru-RU"/>
        </w:rPr>
      </w:pPr>
    </w:p>
    <w:p w:rsidR="00B32E2C" w:rsidRPr="00BC3C15" w:rsidRDefault="00B32E2C" w:rsidP="00B32E2C">
      <w:pPr>
        <w:jc w:val="center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План – график</w:t>
      </w:r>
    </w:p>
    <w:p w:rsidR="00B32E2C" w:rsidRPr="00BC3C15" w:rsidRDefault="00B32E2C" w:rsidP="00B32E2C">
      <w:pPr>
        <w:jc w:val="center"/>
        <w:rPr>
          <w:rFonts w:ascii="Times New Roman" w:hAnsi="Times New Roman" w:cs="Times New Roman"/>
          <w:lang w:val="ru-RU"/>
        </w:rPr>
      </w:pPr>
    </w:p>
    <w:p w:rsidR="00B32E2C" w:rsidRPr="00BC3C15" w:rsidRDefault="00BC3C15" w:rsidP="00B32E2C">
      <w:pPr>
        <w:jc w:val="center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м</w:t>
      </w:r>
      <w:r w:rsidR="00B32E2C" w:rsidRPr="00BC3C15">
        <w:rPr>
          <w:rFonts w:ascii="Times New Roman" w:hAnsi="Times New Roman" w:cs="Times New Roman"/>
          <w:lang w:val="ru-RU"/>
        </w:rPr>
        <w:t>ероприятий по ликвидации несанкционированн</w:t>
      </w:r>
      <w:r w:rsidRPr="00BC3C15">
        <w:rPr>
          <w:rFonts w:ascii="Times New Roman" w:hAnsi="Times New Roman" w:cs="Times New Roman"/>
          <w:lang w:val="ru-RU"/>
        </w:rPr>
        <w:t>ой</w:t>
      </w:r>
      <w:r w:rsidR="00B32E2C" w:rsidRPr="00BC3C15">
        <w:rPr>
          <w:rFonts w:ascii="Times New Roman" w:hAnsi="Times New Roman" w:cs="Times New Roman"/>
          <w:lang w:val="ru-RU"/>
        </w:rPr>
        <w:t xml:space="preserve"> свал</w:t>
      </w:r>
      <w:r w:rsidRPr="00BC3C15">
        <w:rPr>
          <w:rFonts w:ascii="Times New Roman" w:hAnsi="Times New Roman" w:cs="Times New Roman"/>
          <w:lang w:val="ru-RU"/>
        </w:rPr>
        <w:t>ки</w:t>
      </w:r>
      <w:r w:rsidR="00B32E2C" w:rsidRPr="00BC3C15">
        <w:rPr>
          <w:rFonts w:ascii="Times New Roman" w:hAnsi="Times New Roman" w:cs="Times New Roman"/>
          <w:lang w:val="ru-RU"/>
        </w:rPr>
        <w:t xml:space="preserve"> ТБО</w:t>
      </w:r>
    </w:p>
    <w:p w:rsidR="00B32E2C" w:rsidRPr="00BC3C15" w:rsidRDefault="00F46602" w:rsidP="00F46602">
      <w:pPr>
        <w:tabs>
          <w:tab w:val="center" w:pos="4748"/>
          <w:tab w:val="left" w:pos="7602"/>
        </w:tabs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ab/>
      </w:r>
      <w:r w:rsidR="00BC3C15" w:rsidRPr="00BC3C15">
        <w:rPr>
          <w:rFonts w:ascii="Times New Roman" w:hAnsi="Times New Roman" w:cs="Times New Roman"/>
          <w:lang w:val="ru-RU"/>
        </w:rPr>
        <w:t>н</w:t>
      </w:r>
      <w:r w:rsidR="00B32E2C" w:rsidRPr="00BC3C15">
        <w:rPr>
          <w:rFonts w:ascii="Times New Roman" w:hAnsi="Times New Roman" w:cs="Times New Roman"/>
          <w:lang w:val="ru-RU"/>
        </w:rPr>
        <w:t>а территории Бурунчинский сельсовет</w:t>
      </w:r>
      <w:r w:rsidRPr="00BC3C15">
        <w:rPr>
          <w:rFonts w:ascii="Times New Roman" w:hAnsi="Times New Roman" w:cs="Times New Roman"/>
          <w:lang w:val="ru-RU"/>
        </w:rPr>
        <w:t xml:space="preserve"> с. Бурунча</w:t>
      </w:r>
      <w:r w:rsidRPr="00BC3C15">
        <w:rPr>
          <w:rFonts w:ascii="Times New Roman" w:hAnsi="Times New Roman" w:cs="Times New Roman"/>
          <w:lang w:val="ru-RU"/>
        </w:rPr>
        <w:tab/>
        <w:t xml:space="preserve"> на 2025г.</w:t>
      </w:r>
    </w:p>
    <w:p w:rsidR="00B32E2C" w:rsidRPr="00BC3C15" w:rsidRDefault="00B32E2C" w:rsidP="00B32E2C">
      <w:pPr>
        <w:jc w:val="both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5"/>
        <w:gridCol w:w="4181"/>
        <w:gridCol w:w="2428"/>
        <w:gridCol w:w="2429"/>
      </w:tblGrid>
      <w:tr w:rsidR="00B32E2C" w:rsidRPr="00BC3C15" w:rsidTr="00B32E2C">
        <w:tc>
          <w:tcPr>
            <w:tcW w:w="675" w:type="dxa"/>
          </w:tcPr>
          <w:p w:rsidR="00B32E2C" w:rsidRPr="00BC3C15" w:rsidRDefault="00B32E2C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4181" w:type="dxa"/>
          </w:tcPr>
          <w:p w:rsidR="00B32E2C" w:rsidRPr="00BC3C15" w:rsidRDefault="00B32E2C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2428" w:type="dxa"/>
          </w:tcPr>
          <w:p w:rsidR="00B32E2C" w:rsidRPr="00BC3C15" w:rsidRDefault="00B32E2C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Срок исполнения</w:t>
            </w:r>
          </w:p>
        </w:tc>
        <w:tc>
          <w:tcPr>
            <w:tcW w:w="2429" w:type="dxa"/>
          </w:tcPr>
          <w:p w:rsidR="00B32E2C" w:rsidRPr="00BC3C15" w:rsidRDefault="00B32E2C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Ответственные</w:t>
            </w:r>
          </w:p>
        </w:tc>
      </w:tr>
      <w:tr w:rsidR="00B32E2C" w:rsidRPr="00F95638" w:rsidTr="00B32E2C">
        <w:tc>
          <w:tcPr>
            <w:tcW w:w="675" w:type="dxa"/>
          </w:tcPr>
          <w:p w:rsidR="00B32E2C" w:rsidRPr="00BC3C15" w:rsidRDefault="00B32E2C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81" w:type="dxa"/>
          </w:tcPr>
          <w:p w:rsidR="00B32E2C" w:rsidRPr="00BC3C15" w:rsidRDefault="00B32E2C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Провести анализ ТБО на месте несанкционированных свалок с составлением актов и фотоотчетов</w:t>
            </w:r>
            <w:r w:rsidR="00F46602" w:rsidRPr="00BC3C15">
              <w:rPr>
                <w:rFonts w:ascii="Times New Roman" w:hAnsi="Times New Roman" w:cs="Times New Roman"/>
                <w:lang w:val="ru-RU"/>
              </w:rPr>
              <w:t xml:space="preserve"> свалки расположенной в 450 м по направлению на юг от с. Бурунча . </w:t>
            </w:r>
          </w:p>
        </w:tc>
        <w:tc>
          <w:tcPr>
            <w:tcW w:w="2428" w:type="dxa"/>
          </w:tcPr>
          <w:p w:rsidR="00B32E2C" w:rsidRPr="00BC3C15" w:rsidRDefault="00F46602" w:rsidP="00F4660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До 01.05.2024г.</w:t>
            </w:r>
          </w:p>
        </w:tc>
        <w:tc>
          <w:tcPr>
            <w:tcW w:w="2429" w:type="dxa"/>
          </w:tcPr>
          <w:p w:rsidR="00B32E2C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</w:t>
            </w:r>
          </w:p>
        </w:tc>
      </w:tr>
      <w:tr w:rsidR="00F46602" w:rsidRPr="00F95638" w:rsidTr="00B32E2C">
        <w:tc>
          <w:tcPr>
            <w:tcW w:w="675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81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Заключение договора с подрядчиком на составление сметы</w:t>
            </w:r>
          </w:p>
        </w:tc>
        <w:tc>
          <w:tcPr>
            <w:tcW w:w="2428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До 01.06.2024г.</w:t>
            </w:r>
          </w:p>
        </w:tc>
        <w:tc>
          <w:tcPr>
            <w:tcW w:w="2429" w:type="dxa"/>
          </w:tcPr>
          <w:p w:rsidR="00F46602" w:rsidRPr="00BC3C15" w:rsidRDefault="00F46602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</w:t>
            </w:r>
          </w:p>
        </w:tc>
      </w:tr>
      <w:tr w:rsidR="00F46602" w:rsidRPr="00F95638" w:rsidTr="00B32E2C">
        <w:tc>
          <w:tcPr>
            <w:tcW w:w="675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81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Составление сметы свалки расположенной в 450 м по направлению на юг от с. Бурунча</w:t>
            </w:r>
          </w:p>
        </w:tc>
        <w:tc>
          <w:tcPr>
            <w:tcW w:w="2428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До 10.06.2024г.</w:t>
            </w:r>
          </w:p>
        </w:tc>
        <w:tc>
          <w:tcPr>
            <w:tcW w:w="2429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</w:t>
            </w:r>
          </w:p>
        </w:tc>
      </w:tr>
      <w:tr w:rsidR="00F46602" w:rsidRPr="00F95638" w:rsidTr="00B32E2C">
        <w:tc>
          <w:tcPr>
            <w:tcW w:w="675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81" w:type="dxa"/>
          </w:tcPr>
          <w:p w:rsidR="00F46602" w:rsidRPr="00BC3C15" w:rsidRDefault="00F46602" w:rsidP="00F4660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Предусмотреть бюджетное финансирование мероприятий по ликвидации несанкционированной свалки в 2025г.</w:t>
            </w:r>
          </w:p>
        </w:tc>
        <w:tc>
          <w:tcPr>
            <w:tcW w:w="2428" w:type="dxa"/>
          </w:tcPr>
          <w:p w:rsidR="00F46602" w:rsidRPr="00BC3C15" w:rsidRDefault="00BC3C15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14.11.2024г.</w:t>
            </w:r>
          </w:p>
        </w:tc>
        <w:tc>
          <w:tcPr>
            <w:tcW w:w="2429" w:type="dxa"/>
          </w:tcPr>
          <w:p w:rsidR="00F46602" w:rsidRPr="00BC3C15" w:rsidRDefault="00F46602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Специалист 1 категории Н.Г. Десятова</w:t>
            </w:r>
          </w:p>
        </w:tc>
      </w:tr>
      <w:tr w:rsidR="00BC3C15" w:rsidRPr="00F95638" w:rsidTr="00B32E2C">
        <w:tc>
          <w:tcPr>
            <w:tcW w:w="675" w:type="dxa"/>
          </w:tcPr>
          <w:p w:rsidR="00BC3C15" w:rsidRPr="00BC3C15" w:rsidRDefault="00BC3C15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81" w:type="dxa"/>
          </w:tcPr>
          <w:p w:rsidR="00BC3C15" w:rsidRPr="00BC3C15" w:rsidRDefault="00BC3C15" w:rsidP="00BC3C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Провести торги по выбору подрядчика на выполнение работ по ликвидации несанкционированной свалки и по итогу торгов заключить муниципальный контракт с подрядной организацией на выполнение работ по погрузке и вывозу ТБО.</w:t>
            </w:r>
          </w:p>
        </w:tc>
        <w:tc>
          <w:tcPr>
            <w:tcW w:w="2428" w:type="dxa"/>
          </w:tcPr>
          <w:p w:rsidR="00BC3C15" w:rsidRPr="00BC3C15" w:rsidRDefault="00BC3C15" w:rsidP="00B32E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31.03.2025г.</w:t>
            </w:r>
          </w:p>
        </w:tc>
        <w:tc>
          <w:tcPr>
            <w:tcW w:w="2429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Логинов, Специалист 1 категории Н.Г. Десятова</w:t>
            </w:r>
          </w:p>
        </w:tc>
      </w:tr>
    </w:tbl>
    <w:p w:rsidR="00BC3C15" w:rsidRDefault="00BC3C15" w:rsidP="00B32E2C">
      <w:pPr>
        <w:jc w:val="both"/>
        <w:rPr>
          <w:lang w:val="ru-RU"/>
        </w:rPr>
      </w:pPr>
    </w:p>
    <w:p w:rsidR="00BC3C15" w:rsidRDefault="00BC3C15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 xml:space="preserve">К постановлению </w:t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администрации  Бурунчинский сельсовет</w:t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№3</w:t>
      </w:r>
      <w:r w:rsidR="00F95638">
        <w:rPr>
          <w:rFonts w:ascii="Times New Roman" w:hAnsi="Times New Roman" w:cs="Times New Roman"/>
          <w:lang w:val="ru-RU"/>
        </w:rPr>
        <w:t>4</w:t>
      </w:r>
      <w:r w:rsidRPr="00BC3C15">
        <w:rPr>
          <w:rFonts w:ascii="Times New Roman" w:hAnsi="Times New Roman" w:cs="Times New Roman"/>
          <w:lang w:val="ru-RU"/>
        </w:rPr>
        <w:t xml:space="preserve"> от 11.09.2023г.</w:t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Утверждаю:</w:t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Глава Бурунчинский сельсовет</w:t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А.Н. Логинов</w:t>
      </w:r>
    </w:p>
    <w:p w:rsidR="00BC3C15" w:rsidRPr="00BC3C15" w:rsidRDefault="00BC3C15" w:rsidP="00BC3C15">
      <w:pPr>
        <w:jc w:val="right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11.09.2023г.</w:t>
      </w:r>
    </w:p>
    <w:p w:rsidR="00BC3C15" w:rsidRPr="00BC3C15" w:rsidRDefault="00BC3C15" w:rsidP="00BC3C15">
      <w:pPr>
        <w:jc w:val="center"/>
        <w:rPr>
          <w:rFonts w:ascii="Times New Roman" w:hAnsi="Times New Roman" w:cs="Times New Roman"/>
          <w:lang w:val="ru-RU"/>
        </w:rPr>
      </w:pPr>
    </w:p>
    <w:p w:rsidR="00B32E2C" w:rsidRDefault="00B32E2C" w:rsidP="00BC3C15">
      <w:pPr>
        <w:jc w:val="right"/>
        <w:rPr>
          <w:lang w:val="ru-RU"/>
        </w:rPr>
      </w:pPr>
    </w:p>
    <w:p w:rsidR="00BC3C15" w:rsidRPr="00BC3C15" w:rsidRDefault="00BC3C15" w:rsidP="00BC3C15">
      <w:pPr>
        <w:jc w:val="center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>План – график</w:t>
      </w:r>
    </w:p>
    <w:p w:rsidR="00BC3C15" w:rsidRDefault="00BC3C15" w:rsidP="00BC3C15">
      <w:pPr>
        <w:jc w:val="center"/>
        <w:rPr>
          <w:rFonts w:ascii="Times New Roman" w:hAnsi="Times New Roman" w:cs="Times New Roman"/>
          <w:lang w:val="ru-RU"/>
        </w:rPr>
      </w:pPr>
    </w:p>
    <w:p w:rsidR="00BC3C15" w:rsidRPr="00BC3C15" w:rsidRDefault="00BC3C15" w:rsidP="00BC3C1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Pr="00BC3C15">
        <w:rPr>
          <w:rFonts w:ascii="Times New Roman" w:hAnsi="Times New Roman" w:cs="Times New Roman"/>
          <w:lang w:val="ru-RU"/>
        </w:rPr>
        <w:t>ероприятий по ликвидации несанкционированной свалки ТБО</w:t>
      </w:r>
    </w:p>
    <w:p w:rsidR="00BC3C15" w:rsidRPr="00BC3C15" w:rsidRDefault="00BC3C15" w:rsidP="00BC3C15">
      <w:pPr>
        <w:tabs>
          <w:tab w:val="center" w:pos="4748"/>
          <w:tab w:val="left" w:pos="7602"/>
        </w:tabs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ab/>
        <w:t xml:space="preserve">на территории Бурунчинский сельсовет с. </w:t>
      </w:r>
      <w:r>
        <w:rPr>
          <w:rFonts w:ascii="Times New Roman" w:hAnsi="Times New Roman" w:cs="Times New Roman"/>
          <w:lang w:val="ru-RU"/>
        </w:rPr>
        <w:t>Новомихайловка</w:t>
      </w:r>
      <w:r w:rsidRPr="00BC3C15">
        <w:rPr>
          <w:rFonts w:ascii="Times New Roman" w:hAnsi="Times New Roman" w:cs="Times New Roman"/>
          <w:lang w:val="ru-RU"/>
        </w:rPr>
        <w:tab/>
        <w:t xml:space="preserve"> на 202</w:t>
      </w:r>
      <w:r>
        <w:rPr>
          <w:rFonts w:ascii="Times New Roman" w:hAnsi="Times New Roman" w:cs="Times New Roman"/>
          <w:lang w:val="ru-RU"/>
        </w:rPr>
        <w:t>6</w:t>
      </w:r>
      <w:r w:rsidRPr="00BC3C15">
        <w:rPr>
          <w:rFonts w:ascii="Times New Roman" w:hAnsi="Times New Roman" w:cs="Times New Roman"/>
          <w:lang w:val="ru-RU"/>
        </w:rPr>
        <w:t>г.</w:t>
      </w:r>
    </w:p>
    <w:p w:rsidR="00BC3C15" w:rsidRPr="00BC3C15" w:rsidRDefault="00BC3C15" w:rsidP="00BC3C15">
      <w:pPr>
        <w:jc w:val="both"/>
        <w:rPr>
          <w:rFonts w:ascii="Times New Roman" w:hAnsi="Times New Roman" w:cs="Times New Roman"/>
          <w:lang w:val="ru-RU"/>
        </w:rPr>
      </w:pPr>
      <w:r w:rsidRPr="00BC3C15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5"/>
        <w:gridCol w:w="4181"/>
        <w:gridCol w:w="2428"/>
        <w:gridCol w:w="2429"/>
      </w:tblGrid>
      <w:tr w:rsidR="00BC3C15" w:rsidRPr="00BC3C15" w:rsidTr="00232EE6">
        <w:tc>
          <w:tcPr>
            <w:tcW w:w="675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4181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2428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Срок исполнения</w:t>
            </w:r>
          </w:p>
        </w:tc>
        <w:tc>
          <w:tcPr>
            <w:tcW w:w="2429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Ответственные</w:t>
            </w:r>
          </w:p>
        </w:tc>
      </w:tr>
      <w:tr w:rsidR="00BC3C15" w:rsidRPr="00F95638" w:rsidTr="00232EE6">
        <w:tc>
          <w:tcPr>
            <w:tcW w:w="675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81" w:type="dxa"/>
          </w:tcPr>
          <w:p w:rsidR="00BC3C15" w:rsidRPr="00BC3C15" w:rsidRDefault="00BC3C15" w:rsidP="00BC3C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 xml:space="preserve">Провести анализ ТБО на месте несанкционированных свалок с составлением актов и фотоотчетов свалки расположенной в 450 м по направлению на </w:t>
            </w:r>
            <w:r>
              <w:rPr>
                <w:rFonts w:ascii="Times New Roman" w:hAnsi="Times New Roman" w:cs="Times New Roman"/>
                <w:lang w:val="ru-RU"/>
              </w:rPr>
              <w:t>запад</w:t>
            </w:r>
            <w:r w:rsidRPr="00BC3C15">
              <w:rPr>
                <w:rFonts w:ascii="Times New Roman" w:hAnsi="Times New Roman" w:cs="Times New Roman"/>
                <w:lang w:val="ru-RU"/>
              </w:rPr>
              <w:t xml:space="preserve"> от с. </w:t>
            </w:r>
            <w:r>
              <w:rPr>
                <w:rFonts w:ascii="Times New Roman" w:hAnsi="Times New Roman" w:cs="Times New Roman"/>
                <w:lang w:val="ru-RU"/>
              </w:rPr>
              <w:t>Новомихайловка</w:t>
            </w:r>
            <w:r w:rsidRPr="00BC3C15">
              <w:rPr>
                <w:rFonts w:ascii="Times New Roman" w:hAnsi="Times New Roman" w:cs="Times New Roman"/>
                <w:lang w:val="ru-RU"/>
              </w:rPr>
              <w:t xml:space="preserve"> . </w:t>
            </w:r>
          </w:p>
        </w:tc>
        <w:tc>
          <w:tcPr>
            <w:tcW w:w="2428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До 01.05</w:t>
            </w:r>
            <w:r>
              <w:rPr>
                <w:rFonts w:ascii="Times New Roman" w:hAnsi="Times New Roman" w:cs="Times New Roman"/>
                <w:lang w:val="ru-RU"/>
              </w:rPr>
              <w:t>.2025</w:t>
            </w:r>
            <w:r w:rsidRPr="00BC3C15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2429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</w:t>
            </w:r>
          </w:p>
        </w:tc>
      </w:tr>
      <w:tr w:rsidR="00BC3C15" w:rsidRPr="00F95638" w:rsidTr="00232EE6">
        <w:tc>
          <w:tcPr>
            <w:tcW w:w="675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81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Заключение договора с подрядчиком на составление сметы</w:t>
            </w:r>
          </w:p>
        </w:tc>
        <w:tc>
          <w:tcPr>
            <w:tcW w:w="2428" w:type="dxa"/>
          </w:tcPr>
          <w:p w:rsidR="00BC3C15" w:rsidRPr="00BC3C15" w:rsidRDefault="00BC3C15" w:rsidP="00BC3C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До 01.06.202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BC3C15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2429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</w:t>
            </w:r>
          </w:p>
        </w:tc>
      </w:tr>
      <w:tr w:rsidR="00BC3C15" w:rsidRPr="00F95638" w:rsidTr="00232EE6">
        <w:tc>
          <w:tcPr>
            <w:tcW w:w="675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81" w:type="dxa"/>
          </w:tcPr>
          <w:p w:rsidR="00BC3C15" w:rsidRPr="00BC3C15" w:rsidRDefault="00BC3C15" w:rsidP="00BC3C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 xml:space="preserve">Составление сметы свалки расположенной в 450 м по направлению на </w:t>
            </w:r>
            <w:r>
              <w:rPr>
                <w:rFonts w:ascii="Times New Roman" w:hAnsi="Times New Roman" w:cs="Times New Roman"/>
                <w:lang w:val="ru-RU"/>
              </w:rPr>
              <w:t>запад от с. Новомихайловка</w:t>
            </w:r>
          </w:p>
        </w:tc>
        <w:tc>
          <w:tcPr>
            <w:tcW w:w="2428" w:type="dxa"/>
          </w:tcPr>
          <w:p w:rsidR="00BC3C15" w:rsidRPr="00BC3C15" w:rsidRDefault="00BC3C15" w:rsidP="00BC3C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До 10.06.202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BC3C15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2429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</w:t>
            </w:r>
          </w:p>
        </w:tc>
      </w:tr>
      <w:tr w:rsidR="00BC3C15" w:rsidRPr="00F95638" w:rsidTr="00232EE6">
        <w:tc>
          <w:tcPr>
            <w:tcW w:w="675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81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Предусмотреть бюджетное финансирование мероприятий по ликвидации несанкционированной свалки в 2025г.</w:t>
            </w:r>
          </w:p>
        </w:tc>
        <w:tc>
          <w:tcPr>
            <w:tcW w:w="2428" w:type="dxa"/>
          </w:tcPr>
          <w:p w:rsidR="00BC3C15" w:rsidRPr="00BC3C15" w:rsidRDefault="00BC3C15" w:rsidP="00BC3C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14.11.2025г.</w:t>
            </w:r>
          </w:p>
        </w:tc>
        <w:tc>
          <w:tcPr>
            <w:tcW w:w="2429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Специалист 1 категории Н.Г. Десятова</w:t>
            </w:r>
          </w:p>
        </w:tc>
      </w:tr>
      <w:tr w:rsidR="00BC3C15" w:rsidRPr="00F95638" w:rsidTr="00232EE6">
        <w:tc>
          <w:tcPr>
            <w:tcW w:w="675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81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Провести торги по выбору подрядчика на выполнение работ по ликвидации несанкционированной свалки и по итогу торгов заключить муниципальный контракт с подрядной организацией на выполнение работ по погрузке и вывозу ТБО.</w:t>
            </w:r>
          </w:p>
        </w:tc>
        <w:tc>
          <w:tcPr>
            <w:tcW w:w="2428" w:type="dxa"/>
          </w:tcPr>
          <w:p w:rsidR="00BC3C15" w:rsidRPr="00BC3C15" w:rsidRDefault="00BC3C15" w:rsidP="00BC3C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31.03.2026г.</w:t>
            </w:r>
          </w:p>
        </w:tc>
        <w:tc>
          <w:tcPr>
            <w:tcW w:w="2429" w:type="dxa"/>
          </w:tcPr>
          <w:p w:rsidR="00BC3C15" w:rsidRPr="00BC3C15" w:rsidRDefault="00BC3C15" w:rsidP="00232E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3C15">
              <w:rPr>
                <w:rFonts w:ascii="Times New Roman" w:hAnsi="Times New Roman" w:cs="Times New Roman"/>
                <w:lang w:val="ru-RU"/>
              </w:rPr>
              <w:t>Глава администрации А.Н. Логинов, Специалист 1 категории Н.Г. Десятова</w:t>
            </w:r>
          </w:p>
        </w:tc>
      </w:tr>
    </w:tbl>
    <w:p w:rsidR="00BC3C15" w:rsidRDefault="00BC3C15" w:rsidP="00BC3C15">
      <w:pPr>
        <w:jc w:val="both"/>
        <w:rPr>
          <w:lang w:val="ru-RU"/>
        </w:rPr>
      </w:pPr>
    </w:p>
    <w:p w:rsidR="00B32E2C" w:rsidRPr="00B32E2C" w:rsidRDefault="00B32E2C" w:rsidP="00B32E2C">
      <w:pPr>
        <w:jc w:val="center"/>
        <w:rPr>
          <w:lang w:val="ru-RU"/>
        </w:rPr>
      </w:pPr>
    </w:p>
    <w:sectPr w:rsidR="00B32E2C" w:rsidRPr="00B32E2C" w:rsidSect="0013437E">
      <w:pgSz w:w="11918" w:h="16854"/>
      <w:pgMar w:top="1412" w:right="1174" w:bottom="1077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7CC"/>
    <w:multiLevelType w:val="hybridMultilevel"/>
    <w:tmpl w:val="3374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C5FA1"/>
    <w:multiLevelType w:val="hybridMultilevel"/>
    <w:tmpl w:val="FD462B18"/>
    <w:lvl w:ilvl="0" w:tplc="8E3AE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32E2C"/>
    <w:rsid w:val="000F6E66"/>
    <w:rsid w:val="004E2BAB"/>
    <w:rsid w:val="00906DCF"/>
    <w:rsid w:val="00A60006"/>
    <w:rsid w:val="00B32E2C"/>
    <w:rsid w:val="00B861F3"/>
    <w:rsid w:val="00BC3C15"/>
    <w:rsid w:val="00ED3ABF"/>
    <w:rsid w:val="00F16D0D"/>
    <w:rsid w:val="00F46602"/>
    <w:rsid w:val="00F9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2C"/>
    <w:pPr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qFormat/>
    <w:rsid w:val="00B32E2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E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B32E2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B32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E2C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B32E2C"/>
    <w:pPr>
      <w:ind w:left="720"/>
      <w:contextualSpacing/>
    </w:pPr>
  </w:style>
  <w:style w:type="table" w:styleId="a8">
    <w:name w:val="Table Grid"/>
    <w:basedOn w:val="a1"/>
    <w:uiPriority w:val="59"/>
    <w:rsid w:val="00B32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2023-09-12T06:44:00Z</cp:lastPrinted>
  <dcterms:created xsi:type="dcterms:W3CDTF">2023-10-27T11:05:00Z</dcterms:created>
  <dcterms:modified xsi:type="dcterms:W3CDTF">2023-10-27T11:05:00Z</dcterms:modified>
</cp:coreProperties>
</file>