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03" w:rsidRPr="004B5FC8" w:rsidRDefault="009B1103" w:rsidP="009B110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8800" cy="850900"/>
            <wp:effectExtent l="19050" t="0" r="0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03" w:rsidRPr="004B5FC8" w:rsidRDefault="009B1103" w:rsidP="009B1103">
      <w:pPr>
        <w:jc w:val="center"/>
        <w:rPr>
          <w:b/>
          <w:sz w:val="28"/>
        </w:rPr>
      </w:pPr>
    </w:p>
    <w:p w:rsidR="009B1103" w:rsidRPr="004B5FC8" w:rsidRDefault="009B1103" w:rsidP="009B1103">
      <w:pPr>
        <w:ind w:right="-1"/>
        <w:jc w:val="center"/>
        <w:rPr>
          <w:b/>
          <w:caps/>
          <w:sz w:val="28"/>
        </w:rPr>
      </w:pPr>
      <w:r w:rsidRPr="004B5FC8">
        <w:rPr>
          <w:b/>
          <w:caps/>
          <w:sz w:val="28"/>
        </w:rPr>
        <w:t xml:space="preserve">СОВЕТ ДЕПУТАТОВ муниципального образования  </w:t>
      </w:r>
      <w:r>
        <w:rPr>
          <w:b/>
          <w:caps/>
          <w:sz w:val="28"/>
        </w:rPr>
        <w:t xml:space="preserve">Бурунчинский </w:t>
      </w:r>
      <w:r w:rsidRPr="004B5FC8">
        <w:rPr>
          <w:b/>
          <w:caps/>
          <w:sz w:val="28"/>
        </w:rPr>
        <w:t xml:space="preserve">сельсовет Саракташского района оренбургской области </w:t>
      </w:r>
      <w:r>
        <w:rPr>
          <w:b/>
          <w:caps/>
          <w:sz w:val="28"/>
        </w:rPr>
        <w:t xml:space="preserve">четвертый </w:t>
      </w:r>
      <w:r w:rsidRPr="004B5FC8">
        <w:rPr>
          <w:b/>
          <w:caps/>
          <w:sz w:val="28"/>
        </w:rPr>
        <w:t>созыв</w:t>
      </w:r>
    </w:p>
    <w:p w:rsidR="009B1103" w:rsidRPr="004B5FC8" w:rsidRDefault="009B1103" w:rsidP="009B11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B1103" w:rsidRPr="004B5FC8" w:rsidRDefault="009B1103" w:rsidP="009B11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B1103" w:rsidRPr="004B5FC8" w:rsidRDefault="009B1103" w:rsidP="009B11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9B1103" w:rsidRPr="004B5FC8" w:rsidRDefault="00983D79" w:rsidP="009B11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двад</w:t>
      </w:r>
      <w:r w:rsidR="009B1103">
        <w:rPr>
          <w:sz w:val="28"/>
          <w:szCs w:val="28"/>
        </w:rPr>
        <w:t xml:space="preserve">цать четвертого </w:t>
      </w:r>
      <w:r w:rsidR="009B1103" w:rsidRPr="004B5FC8">
        <w:rPr>
          <w:sz w:val="28"/>
          <w:szCs w:val="28"/>
        </w:rPr>
        <w:t>заседания Совета депутатов</w:t>
      </w:r>
    </w:p>
    <w:p w:rsidR="009B1103" w:rsidRPr="004B5FC8" w:rsidRDefault="009B1103" w:rsidP="009B11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FC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Бурунчинский</w:t>
      </w:r>
      <w:r w:rsidRPr="004B5FC8">
        <w:rPr>
          <w:sz w:val="28"/>
          <w:szCs w:val="28"/>
        </w:rPr>
        <w:t xml:space="preserve"> сельсовет</w:t>
      </w:r>
    </w:p>
    <w:p w:rsidR="009B1103" w:rsidRPr="004B5FC8" w:rsidRDefault="009B1103" w:rsidP="009B11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4B5FC8">
        <w:rPr>
          <w:sz w:val="28"/>
          <w:szCs w:val="28"/>
        </w:rPr>
        <w:t>созыва</w:t>
      </w:r>
    </w:p>
    <w:p w:rsidR="009B1103" w:rsidRPr="004B5FC8" w:rsidRDefault="003D12F0" w:rsidP="009B11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9B1103">
        <w:rPr>
          <w:sz w:val="28"/>
          <w:szCs w:val="28"/>
        </w:rPr>
        <w:t xml:space="preserve">.09.2023 года       </w:t>
      </w:r>
      <w:r w:rsidR="009B1103" w:rsidRPr="004B5FC8">
        <w:rPr>
          <w:sz w:val="28"/>
          <w:szCs w:val="28"/>
        </w:rPr>
        <w:t xml:space="preserve">         с. </w:t>
      </w:r>
      <w:r w:rsidR="009B1103">
        <w:rPr>
          <w:sz w:val="28"/>
          <w:szCs w:val="28"/>
        </w:rPr>
        <w:t xml:space="preserve">Бурунча                     </w:t>
      </w:r>
      <w:r w:rsidR="009B1103" w:rsidRPr="004B5FC8">
        <w:rPr>
          <w:sz w:val="28"/>
          <w:szCs w:val="28"/>
        </w:rPr>
        <w:t xml:space="preserve">              № </w:t>
      </w:r>
      <w:r w:rsidR="009B1103">
        <w:rPr>
          <w:sz w:val="28"/>
          <w:szCs w:val="28"/>
        </w:rPr>
        <w:t>10</w:t>
      </w:r>
      <w:r w:rsidR="00DA02C3">
        <w:rPr>
          <w:sz w:val="28"/>
          <w:szCs w:val="28"/>
        </w:rPr>
        <w:t>8</w:t>
      </w:r>
    </w:p>
    <w:p w:rsidR="00CB477F" w:rsidRDefault="00CB477F" w:rsidP="00CB477F">
      <w:pPr>
        <w:jc w:val="center"/>
        <w:rPr>
          <w:sz w:val="32"/>
          <w:szCs w:val="32"/>
        </w:rPr>
      </w:pPr>
    </w:p>
    <w:p w:rsidR="004A5538" w:rsidRDefault="004A5538" w:rsidP="00CB477F">
      <w:pPr>
        <w:shd w:val="clear" w:color="auto" w:fill="FFFFFF"/>
        <w:rPr>
          <w:sz w:val="28"/>
          <w:szCs w:val="28"/>
        </w:rPr>
      </w:pP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</w:t>
      </w:r>
      <w:r w:rsidR="00CB477F">
        <w:rPr>
          <w:sz w:val="28"/>
          <w:szCs w:val="28"/>
        </w:rPr>
        <w:t xml:space="preserve">ждении структуры администрации </w:t>
      </w:r>
      <w:r>
        <w:rPr>
          <w:sz w:val="28"/>
          <w:szCs w:val="28"/>
        </w:rPr>
        <w:t>муни</w:t>
      </w:r>
      <w:r w:rsidR="00CB477F">
        <w:rPr>
          <w:sz w:val="28"/>
          <w:szCs w:val="28"/>
        </w:rPr>
        <w:t xml:space="preserve">ципального образования </w:t>
      </w:r>
      <w:r w:rsidR="009B1103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</w:p>
    <w:p w:rsidR="00322B23" w:rsidRDefault="00322B23" w:rsidP="00322B2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1103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B1103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Pr="00AB1AEB">
        <w:rPr>
          <w:rFonts w:ascii="Times New Roman" w:hAnsi="Times New Roman" w:cs="Times New Roman"/>
          <w:sz w:val="28"/>
          <w:szCs w:val="28"/>
        </w:rPr>
        <w:t>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23" w:rsidRDefault="00322B23" w:rsidP="00F56EB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03695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</w:t>
      </w:r>
      <w:r w:rsidRPr="00036950">
        <w:rPr>
          <w:bCs/>
          <w:sz w:val="28"/>
          <w:szCs w:val="28"/>
        </w:rPr>
        <w:t>труктур</w:t>
      </w:r>
      <w:r>
        <w:rPr>
          <w:bCs/>
          <w:sz w:val="28"/>
          <w:szCs w:val="28"/>
        </w:rPr>
        <w:t>у</w:t>
      </w:r>
      <w:r w:rsidRPr="00036950"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9B1103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:rsidR="00322B23" w:rsidRDefault="00F56EBD" w:rsidP="009B11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2</w:t>
      </w:r>
      <w:r w:rsidR="009B1103">
        <w:rPr>
          <w:bCs/>
          <w:sz w:val="28"/>
          <w:szCs w:val="28"/>
        </w:rPr>
        <w:t>.</w:t>
      </w:r>
      <w:r w:rsidR="00322B23" w:rsidRPr="00322B23">
        <w:rPr>
          <w:sz w:val="28"/>
          <w:szCs w:val="28"/>
        </w:rPr>
        <w:t xml:space="preserve"> </w:t>
      </w:r>
      <w:r w:rsidR="00322B23" w:rsidRPr="00522FD2">
        <w:rPr>
          <w:sz w:val="28"/>
          <w:szCs w:val="28"/>
        </w:rPr>
        <w:t>Нас</w:t>
      </w:r>
      <w:r w:rsidR="003C436E">
        <w:rPr>
          <w:sz w:val="28"/>
          <w:szCs w:val="28"/>
        </w:rPr>
        <w:t>тоящее решение вступает в силу со</w:t>
      </w:r>
      <w:r>
        <w:rPr>
          <w:sz w:val="28"/>
          <w:szCs w:val="28"/>
        </w:rPr>
        <w:t xml:space="preserve"> дня</w:t>
      </w:r>
      <w:r w:rsidR="00322B23" w:rsidRPr="00522FD2">
        <w:rPr>
          <w:sz w:val="28"/>
          <w:szCs w:val="28"/>
        </w:rPr>
        <w:t xml:space="preserve"> его </w:t>
      </w:r>
      <w:r w:rsidR="003C436E">
        <w:rPr>
          <w:sz w:val="28"/>
          <w:szCs w:val="28"/>
        </w:rPr>
        <w:t>подписания</w:t>
      </w:r>
      <w:r w:rsidR="00322B23" w:rsidRPr="00522FD2">
        <w:rPr>
          <w:sz w:val="28"/>
          <w:szCs w:val="28"/>
        </w:rPr>
        <w:t xml:space="preserve"> и подлежит размещению на официальном сайте администрации сельского поселения </w:t>
      </w:r>
      <w:hyperlink r:id="rId8" w:history="1">
        <w:r w:rsidR="009B1103">
          <w:rPr>
            <w:rStyle w:val="ac"/>
            <w:color w:val="auto"/>
            <w:sz w:val="28"/>
            <w:szCs w:val="28"/>
            <w:u w:val="none"/>
          </w:rPr>
          <w:t>Бурунчински</w:t>
        </w:r>
        <w:r w:rsidR="00322B23" w:rsidRPr="006141B7">
          <w:rPr>
            <w:rStyle w:val="ac"/>
            <w:color w:val="auto"/>
            <w:sz w:val="28"/>
            <w:szCs w:val="28"/>
            <w:u w:val="none"/>
          </w:rPr>
          <w:t>й</w:t>
        </w:r>
      </w:hyperlink>
      <w:r w:rsidR="00322B23" w:rsidRPr="00522FD2">
        <w:rPr>
          <w:sz w:val="28"/>
          <w:szCs w:val="28"/>
        </w:rPr>
        <w:t xml:space="preserve"> сельсовет Саракташск</w:t>
      </w:r>
      <w:r>
        <w:rPr>
          <w:sz w:val="28"/>
          <w:szCs w:val="28"/>
        </w:rPr>
        <w:t>ого района Оренбургской области, опубликовано в газете Информационный бюллетень «</w:t>
      </w:r>
      <w:r w:rsidR="009B1103">
        <w:rPr>
          <w:sz w:val="28"/>
          <w:szCs w:val="28"/>
        </w:rPr>
        <w:t>Бурунчинский вестник</w:t>
      </w:r>
      <w:r>
        <w:rPr>
          <w:sz w:val="28"/>
          <w:szCs w:val="28"/>
        </w:rPr>
        <w:t>».</w:t>
      </w:r>
      <w:r w:rsidR="00322B23" w:rsidRPr="00522FD2">
        <w:rPr>
          <w:sz w:val="28"/>
          <w:szCs w:val="28"/>
        </w:rPr>
        <w:t xml:space="preserve"> </w:t>
      </w:r>
    </w:p>
    <w:p w:rsidR="00C73C80" w:rsidRPr="00AB1AEB" w:rsidRDefault="009B1103" w:rsidP="00F56E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C80" w:rsidRPr="00AB1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Горбачев И.А</w:t>
      </w:r>
      <w:r w:rsidR="00F56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322B23" w:rsidRDefault="00322B23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6E" w:rsidRDefault="003C436E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C80" w:rsidRDefault="00C73C80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Pr="00522FD2">
        <w:rPr>
          <w:sz w:val="28"/>
          <w:szCs w:val="28"/>
        </w:rPr>
        <w:t xml:space="preserve"> Совета депутатов</w:t>
      </w:r>
    </w:p>
    <w:p w:rsidR="00C73C80" w:rsidRDefault="009B1103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="00F56EBD">
        <w:rPr>
          <w:sz w:val="28"/>
          <w:szCs w:val="28"/>
        </w:rPr>
        <w:t>сельсовета                 ____________________</w:t>
      </w:r>
      <w:r>
        <w:rPr>
          <w:sz w:val="28"/>
          <w:szCs w:val="28"/>
        </w:rPr>
        <w:t>С.Н. Жуков</w:t>
      </w:r>
    </w:p>
    <w:p w:rsidR="00A668E6" w:rsidRDefault="00A668E6" w:rsidP="00AD7414">
      <w:pPr>
        <w:pStyle w:val="2"/>
        <w:spacing w:after="0" w:line="360" w:lineRule="auto"/>
        <w:jc w:val="both"/>
        <w:rPr>
          <w:sz w:val="28"/>
          <w:szCs w:val="28"/>
        </w:rPr>
      </w:pPr>
    </w:p>
    <w:p w:rsidR="00C73C80" w:rsidRPr="00AB1AEB" w:rsidRDefault="00C73C80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сельсовета, прокуратура района, сайт сельсовета, </w:t>
      </w:r>
      <w:r w:rsidR="00F56EBD">
        <w:rPr>
          <w:sz w:val="28"/>
          <w:szCs w:val="28"/>
        </w:rPr>
        <w:t>в газете Информационный бюллетень «</w:t>
      </w:r>
      <w:r w:rsidR="009B1103">
        <w:rPr>
          <w:sz w:val="28"/>
          <w:szCs w:val="28"/>
        </w:rPr>
        <w:t>Бурунчинский вестник</w:t>
      </w:r>
      <w:r w:rsidR="00F56EBD">
        <w:rPr>
          <w:sz w:val="28"/>
          <w:szCs w:val="28"/>
        </w:rPr>
        <w:t xml:space="preserve">», </w:t>
      </w:r>
      <w:r w:rsidR="00F56EBD" w:rsidRPr="00522FD2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дело.</w:t>
      </w:r>
    </w:p>
    <w:p w:rsidR="004A6867" w:rsidRDefault="004A6867" w:rsidP="00AD7414">
      <w:pPr>
        <w:spacing w:line="360" w:lineRule="auto"/>
        <w:ind w:left="5103"/>
        <w:rPr>
          <w:sz w:val="28"/>
          <w:szCs w:val="28"/>
        </w:rPr>
      </w:pPr>
    </w:p>
    <w:p w:rsidR="003C436E" w:rsidRDefault="003C436E" w:rsidP="00AD7414">
      <w:pPr>
        <w:spacing w:line="360" w:lineRule="auto"/>
        <w:ind w:left="5103"/>
        <w:rPr>
          <w:sz w:val="28"/>
          <w:szCs w:val="28"/>
        </w:rPr>
        <w:sectPr w:rsidR="003C436E" w:rsidSect="002D04C8">
          <w:headerReference w:type="even" r:id="rId9"/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A5A47" w:rsidRPr="00B7051E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lastRenderedPageBreak/>
        <w:t xml:space="preserve">Приложение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 xml:space="preserve">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 xml:space="preserve"> </w:t>
      </w:r>
      <w:r>
        <w:rPr>
          <w:sz w:val="28"/>
          <w:szCs w:val="28"/>
        </w:rPr>
        <w:t>Бурунчинского</w:t>
      </w:r>
      <w:r w:rsidRPr="00B7051E">
        <w:rPr>
          <w:sz w:val="28"/>
          <w:szCs w:val="28"/>
        </w:rPr>
        <w:t xml:space="preserve"> сельсовета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 xml:space="preserve">Саракташского района </w:t>
      </w:r>
    </w:p>
    <w:p w:rsidR="008A5A47" w:rsidRPr="00B7051E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>Оренбургской области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04.09.2023  </w:t>
      </w:r>
      <w:r w:rsidRPr="00B7051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106 </w:t>
      </w:r>
    </w:p>
    <w:p w:rsidR="008A5A47" w:rsidRDefault="008A5A47" w:rsidP="008A5A47">
      <w:pPr>
        <w:jc w:val="right"/>
        <w:rPr>
          <w:sz w:val="28"/>
          <w:szCs w:val="28"/>
        </w:rPr>
      </w:pPr>
    </w:p>
    <w:p w:rsidR="008A5A47" w:rsidRPr="00722FBE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Структура </w:t>
      </w:r>
    </w:p>
    <w:p w:rsidR="008A5A47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 xml:space="preserve">Бурунчинский </w:t>
      </w:r>
      <w:r w:rsidRPr="00722FBE">
        <w:rPr>
          <w:b/>
          <w:sz w:val="28"/>
          <w:szCs w:val="28"/>
        </w:rPr>
        <w:t xml:space="preserve">сельсовет </w:t>
      </w:r>
    </w:p>
    <w:p w:rsidR="008A5A47" w:rsidRPr="00722FBE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Саракташского района Оренбургской области </w:t>
      </w:r>
    </w:p>
    <w:p w:rsidR="008A5A47" w:rsidRDefault="008A5A47" w:rsidP="008A5A47">
      <w:pPr>
        <w:jc w:val="center"/>
        <w:rPr>
          <w:sz w:val="28"/>
          <w:szCs w:val="28"/>
        </w:rPr>
      </w:pPr>
    </w:p>
    <w:tbl>
      <w:tblPr>
        <w:tblW w:w="4744" w:type="pct"/>
        <w:tblInd w:w="250" w:type="dxa"/>
        <w:tblLayout w:type="fixed"/>
        <w:tblLook w:val="01E0"/>
      </w:tblPr>
      <w:tblGrid>
        <w:gridCol w:w="2263"/>
        <w:gridCol w:w="772"/>
        <w:gridCol w:w="2456"/>
        <w:gridCol w:w="866"/>
        <w:gridCol w:w="2024"/>
        <w:gridCol w:w="466"/>
        <w:gridCol w:w="1844"/>
        <w:gridCol w:w="26"/>
        <w:gridCol w:w="349"/>
        <w:gridCol w:w="781"/>
        <w:gridCol w:w="2416"/>
        <w:gridCol w:w="34"/>
      </w:tblGrid>
      <w:tr w:rsidR="008A5A47" w:rsidRPr="00722FBE" w:rsidTr="00780377">
        <w:trPr>
          <w:gridAfter w:val="1"/>
          <w:wAfter w:w="12" w:type="pct"/>
          <w:trHeight w:val="697"/>
        </w:trPr>
        <w:tc>
          <w:tcPr>
            <w:tcW w:w="4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22FBE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trHeight w:val="2978"/>
        </w:trPr>
        <w:tc>
          <w:tcPr>
            <w:tcW w:w="1920" w:type="pct"/>
            <w:gridSpan w:val="3"/>
            <w:tcBorders>
              <w:top w:val="single" w:sz="4" w:space="0" w:color="auto"/>
            </w:tcBorders>
          </w:tcPr>
          <w:p w:rsidR="008A5A47" w:rsidRPr="00722FBE" w:rsidRDefault="00391A39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25" style="position:absolute;left:0;text-align:left;z-index:251660288;mso-position-horizontal-relative:text;mso-position-vertical-relative:text" from="120.15pt,2.15pt" to="120.15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5132" w:type="dxa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5132"/>
            </w:tblGrid>
            <w:tr w:rsidR="008A5A47" w:rsidRPr="00982862" w:rsidTr="00780377">
              <w:trPr>
                <w:trHeight w:val="455"/>
              </w:trPr>
              <w:tc>
                <w:tcPr>
                  <w:tcW w:w="5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5A47" w:rsidRPr="00982862" w:rsidRDefault="008A5A47" w:rsidP="00780377">
                  <w:pPr>
                    <w:ind w:right="17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Муниципальные служащие</w:t>
                  </w:r>
                </w:p>
              </w:tc>
            </w:tr>
          </w:tbl>
          <w:p w:rsidR="008A5A47" w:rsidRDefault="00391A39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131" style="position:absolute;left:0;text-align:left;z-index:251663360;mso-position-horizontal-relative:text;mso-position-vertical-relative:text" from="120.15pt,-.55pt" to="120.15pt,24.65pt">
                  <v:stroke endarrow="block"/>
                </v:line>
              </w:pict>
            </w:r>
          </w:p>
          <w:p w:rsidR="008A5A47" w:rsidRPr="00722FBE" w:rsidRDefault="00391A39" w:rsidP="007803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group id="_x0000_s1127" style="position:absolute;left:0;text-align:left;margin-left:49.3pt;margin-top:8.55pt;width:157.5pt;height:52.3pt;z-index:251662336" coordorigin="2167,8164" coordsize="2934,532">
                  <v:line id="_x0000_s1128" style="position:absolute;flip:y" from="2167,8164" to="5101,8167"/>
                  <v:line id="_x0000_s1129" style="position:absolute" from="2167,8167" to="2167,8696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0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</w:tcBorders>
          </w:tcPr>
          <w:p w:rsidR="008A5A47" w:rsidRDefault="00391A39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137" style="position:absolute;left:0;text-align:left;z-index:251666432;mso-position-horizontal-relative:text;mso-position-vertical-relative:text" from="101.2pt,2.15pt" to="101.2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4113" w:type="dxa"/>
              <w:tblInd w:w="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13"/>
            </w:tblGrid>
            <w:tr w:rsidR="008A5A47" w:rsidRPr="00982862" w:rsidTr="00780377">
              <w:trPr>
                <w:trHeight w:val="455"/>
              </w:trPr>
              <w:tc>
                <w:tcPr>
                  <w:tcW w:w="4113" w:type="dxa"/>
                </w:tcPr>
                <w:p w:rsidR="008A5A47" w:rsidRPr="00982862" w:rsidRDefault="008A5A47" w:rsidP="007803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Обсуживающий персонал</w:t>
                  </w:r>
                </w:p>
              </w:tc>
            </w:tr>
          </w:tbl>
          <w:p w:rsidR="008A5A47" w:rsidRDefault="00391A39" w:rsidP="00780377">
            <w:pPr>
              <w:tabs>
                <w:tab w:val="left" w:pos="73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32" style="position:absolute;left:0;text-align:left;z-index:251664384;mso-position-horizontal-relative:text;mso-position-vertical-relative:text" from="101.2pt,-.55pt" to="101.2pt,21.55pt">
                  <v:stroke endarrow="block"/>
                </v:line>
              </w:pict>
            </w:r>
            <w:r w:rsidR="008A5A47">
              <w:rPr>
                <w:b/>
                <w:sz w:val="28"/>
                <w:szCs w:val="28"/>
              </w:rPr>
              <w:tab/>
            </w:r>
          </w:p>
          <w:p w:rsidR="008A5A47" w:rsidRDefault="00391A39" w:rsidP="00780377">
            <w:pPr>
              <w:rPr>
                <w:sz w:val="28"/>
                <w:szCs w:val="28"/>
              </w:rPr>
            </w:pPr>
            <w:r w:rsidRPr="00391A39">
              <w:rPr>
                <w:b/>
                <w:noProof/>
                <w:sz w:val="28"/>
                <w:szCs w:val="28"/>
              </w:rPr>
              <w:pict>
                <v:group id="_x0000_s1133" style="position:absolute;margin-left:41.2pt;margin-top:5.45pt;width:122.25pt;height:86.95pt;z-index:251665408" coordorigin="2167,8164" coordsize="2934,532">
                  <v:line id="_x0000_s1134" style="position:absolute;flip:y" from="2167,8164" to="5101,8167"/>
                  <v:line id="_x0000_s1135" style="position:absolute" from="2167,8167" to="2167,8696">
                    <v:stroke endarrow="block"/>
                  </v:line>
                  <v:shape id="_x0000_s1136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  <w:p w:rsidR="008A5A47" w:rsidRPr="002F7F14" w:rsidRDefault="008A5A47" w:rsidP="0078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</w:tcBorders>
          </w:tcPr>
          <w:p w:rsidR="008A5A47" w:rsidRDefault="00391A39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26" style="position:absolute;left:0;text-align:left;z-index:251661312;mso-position-horizontal-relative:text;mso-position-vertical-relative:text" from="53.85pt,2.15pt" to="53.85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12"/>
            </w:tblGrid>
            <w:tr w:rsidR="008A5A47" w:rsidRPr="00982862" w:rsidTr="00780377">
              <w:trPr>
                <w:trHeight w:val="1022"/>
              </w:trPr>
              <w:tc>
                <w:tcPr>
                  <w:tcW w:w="2212" w:type="dxa"/>
                </w:tcPr>
                <w:p w:rsidR="008A5A47" w:rsidRPr="00982862" w:rsidRDefault="008A5A47" w:rsidP="007803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Специалист по первичному воинскому учету</w:t>
                  </w:r>
                </w:p>
              </w:tc>
            </w:tr>
          </w:tbl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3"/>
          <w:wAfter w:w="1130" w:type="pct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категории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1категории</w:t>
            </w: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 w:val="restart"/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  <w:tcBorders>
              <w:left w:val="nil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3"/>
          <w:wAfter w:w="1130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/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4"/>
          <w:wAfter w:w="1252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left="244" w:hanging="24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502F" w:rsidRPr="00481D09" w:rsidRDefault="0051502F" w:rsidP="008A5A47">
      <w:pPr>
        <w:ind w:left="5103"/>
        <w:jc w:val="right"/>
        <w:rPr>
          <w:sz w:val="28"/>
          <w:szCs w:val="28"/>
        </w:rPr>
      </w:pPr>
    </w:p>
    <w:sectPr w:rsidR="0051502F" w:rsidRPr="00481D09" w:rsidSect="003C436E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1C" w:rsidRDefault="00E94B1C">
      <w:r>
        <w:separator/>
      </w:r>
    </w:p>
  </w:endnote>
  <w:endnote w:type="continuationSeparator" w:id="1">
    <w:p w:rsidR="00E94B1C" w:rsidRDefault="00E9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1C" w:rsidRDefault="00E94B1C">
      <w:r>
        <w:separator/>
      </w:r>
    </w:p>
  </w:footnote>
  <w:footnote w:type="continuationSeparator" w:id="1">
    <w:p w:rsidR="00E94B1C" w:rsidRDefault="00E94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391A39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391A39">
    <w:pPr>
      <w:pStyle w:val="a3"/>
      <w:jc w:val="center"/>
    </w:pPr>
    <w:fldSimple w:instr=" PAGE   \* MERGEFORMAT ">
      <w:r w:rsidR="00234B50">
        <w:rPr>
          <w:noProof/>
        </w:rPr>
        <w:t>2</w:t>
      </w:r>
    </w:fldSimple>
  </w:p>
  <w:p w:rsidR="000D2E7E" w:rsidRDefault="000D2E7E" w:rsidP="006F64A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25AAE"/>
    <w:rsid w:val="000409B2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AC2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05E81"/>
    <w:rsid w:val="00130032"/>
    <w:rsid w:val="00131D09"/>
    <w:rsid w:val="001323CF"/>
    <w:rsid w:val="00137CA1"/>
    <w:rsid w:val="00141F62"/>
    <w:rsid w:val="00155D94"/>
    <w:rsid w:val="00156937"/>
    <w:rsid w:val="00156B40"/>
    <w:rsid w:val="00157C17"/>
    <w:rsid w:val="001614AD"/>
    <w:rsid w:val="001632B5"/>
    <w:rsid w:val="0016650B"/>
    <w:rsid w:val="00171CD9"/>
    <w:rsid w:val="001774E6"/>
    <w:rsid w:val="00181081"/>
    <w:rsid w:val="00181664"/>
    <w:rsid w:val="00187771"/>
    <w:rsid w:val="00195146"/>
    <w:rsid w:val="001A63AF"/>
    <w:rsid w:val="001A644B"/>
    <w:rsid w:val="001C2D05"/>
    <w:rsid w:val="001C46F8"/>
    <w:rsid w:val="001D5AEB"/>
    <w:rsid w:val="001D64C9"/>
    <w:rsid w:val="001E1007"/>
    <w:rsid w:val="001E2FEC"/>
    <w:rsid w:val="001E5E97"/>
    <w:rsid w:val="001F0D1E"/>
    <w:rsid w:val="001F6CB5"/>
    <w:rsid w:val="002070DE"/>
    <w:rsid w:val="00211A7E"/>
    <w:rsid w:val="00220A2C"/>
    <w:rsid w:val="0022267C"/>
    <w:rsid w:val="0022427B"/>
    <w:rsid w:val="002310EC"/>
    <w:rsid w:val="00231857"/>
    <w:rsid w:val="00231D45"/>
    <w:rsid w:val="002322FC"/>
    <w:rsid w:val="00234B50"/>
    <w:rsid w:val="00236BAF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04C8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9B0"/>
    <w:rsid w:val="0030771B"/>
    <w:rsid w:val="003169D9"/>
    <w:rsid w:val="00317F69"/>
    <w:rsid w:val="003228EF"/>
    <w:rsid w:val="00322B23"/>
    <w:rsid w:val="00323FF1"/>
    <w:rsid w:val="00345282"/>
    <w:rsid w:val="00356C00"/>
    <w:rsid w:val="00364D22"/>
    <w:rsid w:val="00370A88"/>
    <w:rsid w:val="00373028"/>
    <w:rsid w:val="003919A5"/>
    <w:rsid w:val="00391A39"/>
    <w:rsid w:val="003A33EF"/>
    <w:rsid w:val="003A3AC3"/>
    <w:rsid w:val="003A4280"/>
    <w:rsid w:val="003A689C"/>
    <w:rsid w:val="003A76DA"/>
    <w:rsid w:val="003C436E"/>
    <w:rsid w:val="003D0236"/>
    <w:rsid w:val="003D12F0"/>
    <w:rsid w:val="003D21C9"/>
    <w:rsid w:val="003D6068"/>
    <w:rsid w:val="003E2E9A"/>
    <w:rsid w:val="003E468D"/>
    <w:rsid w:val="003E487F"/>
    <w:rsid w:val="003E5F41"/>
    <w:rsid w:val="003F11E0"/>
    <w:rsid w:val="00400F1B"/>
    <w:rsid w:val="00423281"/>
    <w:rsid w:val="004247CD"/>
    <w:rsid w:val="00426D41"/>
    <w:rsid w:val="00432411"/>
    <w:rsid w:val="00434A52"/>
    <w:rsid w:val="004350AC"/>
    <w:rsid w:val="00460AA6"/>
    <w:rsid w:val="004654F5"/>
    <w:rsid w:val="00481D09"/>
    <w:rsid w:val="00482D09"/>
    <w:rsid w:val="00497B84"/>
    <w:rsid w:val="004A09DE"/>
    <w:rsid w:val="004A24EB"/>
    <w:rsid w:val="004A4CED"/>
    <w:rsid w:val="004A5538"/>
    <w:rsid w:val="004A6867"/>
    <w:rsid w:val="004B0AA4"/>
    <w:rsid w:val="004B119D"/>
    <w:rsid w:val="004B3695"/>
    <w:rsid w:val="004B67AC"/>
    <w:rsid w:val="004B6D7A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C3A7D"/>
    <w:rsid w:val="005D1072"/>
    <w:rsid w:val="005D1ED6"/>
    <w:rsid w:val="005E2AF1"/>
    <w:rsid w:val="005E392F"/>
    <w:rsid w:val="005E3FAB"/>
    <w:rsid w:val="005F0BBB"/>
    <w:rsid w:val="005F1FA8"/>
    <w:rsid w:val="005F227D"/>
    <w:rsid w:val="00601828"/>
    <w:rsid w:val="00603D02"/>
    <w:rsid w:val="006078CF"/>
    <w:rsid w:val="006141B7"/>
    <w:rsid w:val="006158F4"/>
    <w:rsid w:val="006206FA"/>
    <w:rsid w:val="00636117"/>
    <w:rsid w:val="00640B4C"/>
    <w:rsid w:val="006471A2"/>
    <w:rsid w:val="0065118A"/>
    <w:rsid w:val="00675CD0"/>
    <w:rsid w:val="00676956"/>
    <w:rsid w:val="006922E3"/>
    <w:rsid w:val="00693F0E"/>
    <w:rsid w:val="006A6E95"/>
    <w:rsid w:val="006B7ECA"/>
    <w:rsid w:val="006C0EC9"/>
    <w:rsid w:val="006D13D3"/>
    <w:rsid w:val="006D4BF1"/>
    <w:rsid w:val="006E2A4D"/>
    <w:rsid w:val="006F3A65"/>
    <w:rsid w:val="006F4A81"/>
    <w:rsid w:val="006F64AC"/>
    <w:rsid w:val="00702B3B"/>
    <w:rsid w:val="00702C52"/>
    <w:rsid w:val="0071360B"/>
    <w:rsid w:val="007158AC"/>
    <w:rsid w:val="00720486"/>
    <w:rsid w:val="00733426"/>
    <w:rsid w:val="00733ACF"/>
    <w:rsid w:val="0073433F"/>
    <w:rsid w:val="00741EE5"/>
    <w:rsid w:val="00747F58"/>
    <w:rsid w:val="00762ECD"/>
    <w:rsid w:val="0076747E"/>
    <w:rsid w:val="00767FCF"/>
    <w:rsid w:val="00775CBC"/>
    <w:rsid w:val="00783F9E"/>
    <w:rsid w:val="00794765"/>
    <w:rsid w:val="007954B1"/>
    <w:rsid w:val="007B113B"/>
    <w:rsid w:val="007B3330"/>
    <w:rsid w:val="007B529D"/>
    <w:rsid w:val="007B7209"/>
    <w:rsid w:val="007C2F2C"/>
    <w:rsid w:val="007C4247"/>
    <w:rsid w:val="007C629A"/>
    <w:rsid w:val="007D2687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95270"/>
    <w:rsid w:val="00897BF7"/>
    <w:rsid w:val="008A5A47"/>
    <w:rsid w:val="008B7F7F"/>
    <w:rsid w:val="008D1083"/>
    <w:rsid w:val="008D2447"/>
    <w:rsid w:val="008D4998"/>
    <w:rsid w:val="008D6C4B"/>
    <w:rsid w:val="008D7A52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33D1D"/>
    <w:rsid w:val="00944248"/>
    <w:rsid w:val="0094702B"/>
    <w:rsid w:val="0096268E"/>
    <w:rsid w:val="00962802"/>
    <w:rsid w:val="009653AE"/>
    <w:rsid w:val="00973516"/>
    <w:rsid w:val="00982994"/>
    <w:rsid w:val="00983D79"/>
    <w:rsid w:val="0098419B"/>
    <w:rsid w:val="00994C4B"/>
    <w:rsid w:val="009A1B7F"/>
    <w:rsid w:val="009B1103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0F1A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4397A"/>
    <w:rsid w:val="00A668E6"/>
    <w:rsid w:val="00A72292"/>
    <w:rsid w:val="00A80225"/>
    <w:rsid w:val="00A87BE6"/>
    <w:rsid w:val="00A93277"/>
    <w:rsid w:val="00A96862"/>
    <w:rsid w:val="00AA2085"/>
    <w:rsid w:val="00AA27DB"/>
    <w:rsid w:val="00AA579E"/>
    <w:rsid w:val="00AB137F"/>
    <w:rsid w:val="00AB4613"/>
    <w:rsid w:val="00AB56BC"/>
    <w:rsid w:val="00AC0B8C"/>
    <w:rsid w:val="00AD06BD"/>
    <w:rsid w:val="00AD1C6A"/>
    <w:rsid w:val="00AD7414"/>
    <w:rsid w:val="00AE1B75"/>
    <w:rsid w:val="00AE5A60"/>
    <w:rsid w:val="00AE76D6"/>
    <w:rsid w:val="00AF3B02"/>
    <w:rsid w:val="00AF41F4"/>
    <w:rsid w:val="00AF67D2"/>
    <w:rsid w:val="00B04975"/>
    <w:rsid w:val="00B068FB"/>
    <w:rsid w:val="00B13FD1"/>
    <w:rsid w:val="00B1698A"/>
    <w:rsid w:val="00B31B56"/>
    <w:rsid w:val="00B36E78"/>
    <w:rsid w:val="00B4399F"/>
    <w:rsid w:val="00B529A4"/>
    <w:rsid w:val="00B54E8D"/>
    <w:rsid w:val="00B57202"/>
    <w:rsid w:val="00B57A8E"/>
    <w:rsid w:val="00B757F1"/>
    <w:rsid w:val="00B91939"/>
    <w:rsid w:val="00B931CC"/>
    <w:rsid w:val="00B96789"/>
    <w:rsid w:val="00BA15D1"/>
    <w:rsid w:val="00BA496B"/>
    <w:rsid w:val="00BB02FA"/>
    <w:rsid w:val="00BB36A0"/>
    <w:rsid w:val="00BB6B4A"/>
    <w:rsid w:val="00BB74DA"/>
    <w:rsid w:val="00BD5EEC"/>
    <w:rsid w:val="00BE61E8"/>
    <w:rsid w:val="00BF0433"/>
    <w:rsid w:val="00C112E9"/>
    <w:rsid w:val="00C14B0B"/>
    <w:rsid w:val="00C15E35"/>
    <w:rsid w:val="00C17992"/>
    <w:rsid w:val="00C203A2"/>
    <w:rsid w:val="00C26118"/>
    <w:rsid w:val="00C444EC"/>
    <w:rsid w:val="00C60209"/>
    <w:rsid w:val="00C60289"/>
    <w:rsid w:val="00C63C39"/>
    <w:rsid w:val="00C658F0"/>
    <w:rsid w:val="00C732BF"/>
    <w:rsid w:val="00C73C80"/>
    <w:rsid w:val="00C7630A"/>
    <w:rsid w:val="00C76DE0"/>
    <w:rsid w:val="00C77D0B"/>
    <w:rsid w:val="00C8338A"/>
    <w:rsid w:val="00CA32A9"/>
    <w:rsid w:val="00CA429E"/>
    <w:rsid w:val="00CB477F"/>
    <w:rsid w:val="00CD07A1"/>
    <w:rsid w:val="00CD52ED"/>
    <w:rsid w:val="00CD6A4D"/>
    <w:rsid w:val="00CD7E46"/>
    <w:rsid w:val="00CE7949"/>
    <w:rsid w:val="00CF2E6A"/>
    <w:rsid w:val="00CF4056"/>
    <w:rsid w:val="00CF6504"/>
    <w:rsid w:val="00D25070"/>
    <w:rsid w:val="00D2520B"/>
    <w:rsid w:val="00D25853"/>
    <w:rsid w:val="00D34CF3"/>
    <w:rsid w:val="00D37AE3"/>
    <w:rsid w:val="00D41804"/>
    <w:rsid w:val="00D4462C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02C3"/>
    <w:rsid w:val="00DA0B5C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22428"/>
    <w:rsid w:val="00E232D0"/>
    <w:rsid w:val="00E3005A"/>
    <w:rsid w:val="00E3398B"/>
    <w:rsid w:val="00E37976"/>
    <w:rsid w:val="00E37F36"/>
    <w:rsid w:val="00E42786"/>
    <w:rsid w:val="00E454CE"/>
    <w:rsid w:val="00E541D3"/>
    <w:rsid w:val="00E57608"/>
    <w:rsid w:val="00E72D14"/>
    <w:rsid w:val="00E821C5"/>
    <w:rsid w:val="00E83961"/>
    <w:rsid w:val="00E94B1C"/>
    <w:rsid w:val="00E95F01"/>
    <w:rsid w:val="00E97AA7"/>
    <w:rsid w:val="00EA4E84"/>
    <w:rsid w:val="00EB0611"/>
    <w:rsid w:val="00EB3419"/>
    <w:rsid w:val="00EC0A0F"/>
    <w:rsid w:val="00EC1DAA"/>
    <w:rsid w:val="00EC68C7"/>
    <w:rsid w:val="00ED057D"/>
    <w:rsid w:val="00F038E9"/>
    <w:rsid w:val="00F05474"/>
    <w:rsid w:val="00F07AB1"/>
    <w:rsid w:val="00F14B42"/>
    <w:rsid w:val="00F15F8E"/>
    <w:rsid w:val="00F24629"/>
    <w:rsid w:val="00F36712"/>
    <w:rsid w:val="00F40A19"/>
    <w:rsid w:val="00F42CEA"/>
    <w:rsid w:val="00F54B92"/>
    <w:rsid w:val="00F56EBD"/>
    <w:rsid w:val="00F57CDA"/>
    <w:rsid w:val="00F73D0D"/>
    <w:rsid w:val="00F8247D"/>
    <w:rsid w:val="00F9464B"/>
    <w:rsid w:val="00F95F2A"/>
    <w:rsid w:val="00FA2AA4"/>
    <w:rsid w:val="00FB46B6"/>
    <w:rsid w:val="00FB5523"/>
    <w:rsid w:val="00FC02F8"/>
    <w:rsid w:val="00FC493F"/>
    <w:rsid w:val="00FD367B"/>
    <w:rsid w:val="00FE1813"/>
    <w:rsid w:val="00FE349B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130"/>
        <o:r id="V:Rule4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  <w:style w:type="paragraph" w:customStyle="1" w:styleId="ConsNormal">
    <w:name w:val="ConsNormal"/>
    <w:uiPriority w:val="99"/>
    <w:rsid w:val="00322B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2023-09-11T06:52:00Z</cp:lastPrinted>
  <dcterms:created xsi:type="dcterms:W3CDTF">2023-09-13T02:39:00Z</dcterms:created>
  <dcterms:modified xsi:type="dcterms:W3CDTF">2023-09-13T02:39:00Z</dcterms:modified>
</cp:coreProperties>
</file>