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A7068" w:rsidRPr="00EF0CFE" w:rsidTr="005A7068">
        <w:trPr>
          <w:trHeight w:val="1187"/>
          <w:jc w:val="center"/>
        </w:trPr>
        <w:tc>
          <w:tcPr>
            <w:tcW w:w="3321" w:type="dxa"/>
          </w:tcPr>
          <w:p w:rsidR="005A7068" w:rsidRPr="00EF0CFE" w:rsidRDefault="005A7068" w:rsidP="005A7068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5A7068" w:rsidRPr="00EF0CFE" w:rsidRDefault="00893861" w:rsidP="005A7068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460E99">
              <w:rPr>
                <w:noProof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A7068" w:rsidRPr="00EF0CFE" w:rsidRDefault="005A7068" w:rsidP="005A7068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A7068" w:rsidRPr="00EF0CFE" w:rsidRDefault="005A7068" w:rsidP="005A7068">
      <w:pPr>
        <w:ind w:right="-284"/>
        <w:rPr>
          <w:b/>
          <w:caps/>
          <w:sz w:val="16"/>
          <w:szCs w:val="16"/>
        </w:rPr>
      </w:pPr>
    </w:p>
    <w:p w:rsidR="005A7068" w:rsidRPr="00EF0CFE" w:rsidRDefault="005A7068" w:rsidP="005A7068">
      <w:pPr>
        <w:pStyle w:val="2"/>
      </w:pPr>
      <w:r w:rsidRPr="00EF0CFE">
        <w:t xml:space="preserve">АДМИНИСТРАЦИЯ </w:t>
      </w:r>
      <w:r w:rsidR="00342246">
        <w:t>БУРУНЧИНСКОГО</w:t>
      </w:r>
      <w:r w:rsidRPr="00EF0CFE">
        <w:t xml:space="preserve"> СЕЛЬСОВЕТА САРАКТАШСКОГО РАЙОНА ОРЕНБУРГСКОЙ ОБЛАСТИ</w:t>
      </w:r>
    </w:p>
    <w:p w:rsidR="005A7068" w:rsidRPr="00EF0CFE" w:rsidRDefault="005A7068" w:rsidP="005A7068">
      <w:pPr>
        <w:jc w:val="center"/>
        <w:rPr>
          <w:b/>
          <w:sz w:val="28"/>
          <w:szCs w:val="28"/>
        </w:rPr>
      </w:pPr>
    </w:p>
    <w:p w:rsidR="005A7068" w:rsidRPr="00EF0CFE" w:rsidRDefault="005A7068" w:rsidP="005A7068">
      <w:pPr>
        <w:jc w:val="center"/>
        <w:rPr>
          <w:b/>
          <w:sz w:val="34"/>
          <w:szCs w:val="34"/>
        </w:rPr>
      </w:pPr>
      <w:r w:rsidRPr="00EF0CFE">
        <w:rPr>
          <w:b/>
          <w:sz w:val="34"/>
          <w:szCs w:val="34"/>
        </w:rPr>
        <w:t>П О С Т А Н О В Л Е Н И Е</w:t>
      </w:r>
    </w:p>
    <w:p w:rsidR="005A7068" w:rsidRPr="00EF0CFE" w:rsidRDefault="005A7068" w:rsidP="005A7068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EF0CFE">
        <w:rPr>
          <w:b/>
          <w:sz w:val="16"/>
        </w:rPr>
        <w:t>_________________________________________________________________________________________________________</w:t>
      </w:r>
    </w:p>
    <w:p w:rsidR="005A7068" w:rsidRPr="00EF0CFE" w:rsidRDefault="005A7068" w:rsidP="005A7068">
      <w:pPr>
        <w:jc w:val="center"/>
        <w:rPr>
          <w:sz w:val="28"/>
          <w:szCs w:val="28"/>
          <w:u w:val="single"/>
        </w:rPr>
      </w:pPr>
    </w:p>
    <w:p w:rsidR="005A7068" w:rsidRPr="0043658C" w:rsidRDefault="005A7068" w:rsidP="005A7068">
      <w:pPr>
        <w:jc w:val="center"/>
        <w:rPr>
          <w:rFonts w:eastAsia="Times New Roman"/>
          <w:sz w:val="28"/>
          <w:szCs w:val="20"/>
        </w:rPr>
      </w:pPr>
      <w:r>
        <w:rPr>
          <w:sz w:val="28"/>
          <w:szCs w:val="28"/>
        </w:rPr>
        <w:t>1</w:t>
      </w:r>
      <w:r w:rsidR="008753D4">
        <w:rPr>
          <w:sz w:val="28"/>
          <w:szCs w:val="28"/>
        </w:rPr>
        <w:t>0</w:t>
      </w:r>
      <w:r>
        <w:rPr>
          <w:sz w:val="28"/>
          <w:szCs w:val="28"/>
        </w:rPr>
        <w:t>.11.202</w:t>
      </w:r>
      <w:r w:rsidR="009E4BE0">
        <w:rPr>
          <w:sz w:val="28"/>
          <w:szCs w:val="28"/>
        </w:rPr>
        <w:t>3</w:t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 xml:space="preserve">с. </w:t>
      </w:r>
      <w:r w:rsidR="00342246">
        <w:rPr>
          <w:sz w:val="28"/>
          <w:szCs w:val="28"/>
        </w:rPr>
        <w:t>Бурунча</w:t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ab/>
      </w:r>
      <w:r w:rsidRPr="008753D4">
        <w:rPr>
          <w:rFonts w:eastAsia="Times New Roman"/>
          <w:sz w:val="28"/>
          <w:szCs w:val="20"/>
        </w:rPr>
        <w:t xml:space="preserve">№ </w:t>
      </w:r>
      <w:r w:rsidR="009E4BE0">
        <w:rPr>
          <w:rFonts w:eastAsia="Times New Roman"/>
          <w:sz w:val="28"/>
          <w:szCs w:val="20"/>
        </w:rPr>
        <w:t>4</w:t>
      </w:r>
      <w:r w:rsidR="008753D4" w:rsidRPr="008753D4">
        <w:rPr>
          <w:rFonts w:eastAsia="Times New Roman"/>
          <w:sz w:val="28"/>
          <w:szCs w:val="20"/>
        </w:rPr>
        <w:t>4</w:t>
      </w:r>
      <w:r w:rsidRPr="008753D4">
        <w:rPr>
          <w:rFonts w:eastAsia="Times New Roman"/>
          <w:sz w:val="28"/>
          <w:szCs w:val="20"/>
        </w:rPr>
        <w:t>-п</w:t>
      </w:r>
    </w:p>
    <w:p w:rsidR="005A7068" w:rsidRPr="002A38CE" w:rsidRDefault="005A7068" w:rsidP="005A7068">
      <w:pPr>
        <w:tabs>
          <w:tab w:val="left" w:pos="8100"/>
        </w:tabs>
        <w:rPr>
          <w:color w:val="000000"/>
        </w:rPr>
      </w:pPr>
    </w:p>
    <w:p w:rsidR="005A7068" w:rsidRPr="0043658C" w:rsidRDefault="005A7068" w:rsidP="005A7068">
      <w:pPr>
        <w:tabs>
          <w:tab w:val="left" w:pos="8100"/>
        </w:tabs>
        <w:rPr>
          <w:rFonts w:eastAsia="Times New Roman"/>
          <w:color w:val="000000"/>
        </w:rPr>
      </w:pPr>
    </w:p>
    <w:p w:rsidR="005A7068" w:rsidRPr="0043658C" w:rsidRDefault="005A7068" w:rsidP="005A7068">
      <w:pPr>
        <w:jc w:val="center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Об утверждении Порядка формирования и ведения  </w:t>
      </w:r>
      <w:r w:rsidRPr="0043658C">
        <w:rPr>
          <w:rFonts w:eastAsia="Times New Roman"/>
          <w:iCs/>
          <w:sz w:val="28"/>
          <w:szCs w:val="28"/>
        </w:rPr>
        <w:t>реестра  источников доходов бюджета</w:t>
      </w:r>
      <w:r w:rsidRPr="0043658C">
        <w:rPr>
          <w:rFonts w:eastAsia="Times New Roman"/>
          <w:sz w:val="28"/>
          <w:szCs w:val="28"/>
        </w:rPr>
        <w:t xml:space="preserve">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5A7068" w:rsidRDefault="005A7068" w:rsidP="005A7068">
      <w:pPr>
        <w:tabs>
          <w:tab w:val="left" w:pos="8100"/>
        </w:tabs>
        <w:rPr>
          <w:rFonts w:eastAsia="Times New Roman"/>
          <w:color w:val="000000"/>
        </w:rPr>
      </w:pPr>
    </w:p>
    <w:p w:rsidR="005A7068" w:rsidRPr="0043658C" w:rsidRDefault="005A7068" w:rsidP="005A7068">
      <w:pPr>
        <w:tabs>
          <w:tab w:val="left" w:pos="8100"/>
        </w:tabs>
        <w:rPr>
          <w:rFonts w:eastAsia="Times New Roman"/>
          <w:color w:val="000000"/>
        </w:rPr>
      </w:pPr>
    </w:p>
    <w:p w:rsidR="005A7068" w:rsidRDefault="005A7068" w:rsidP="005A7068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Уставом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5A7068" w:rsidRPr="0043658C" w:rsidRDefault="005A7068" w:rsidP="005A7068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</w:p>
    <w:p w:rsidR="005A7068" w:rsidRDefault="005A7068" w:rsidP="005A7068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rFonts w:eastAsia="Times New Roman" w:cs="Calibri"/>
          <w:sz w:val="28"/>
          <w:szCs w:val="28"/>
        </w:rPr>
      </w:pPr>
      <w:r w:rsidRPr="0043658C">
        <w:rPr>
          <w:rFonts w:eastAsia="Times New Roman" w:cs="Calibri"/>
          <w:sz w:val="28"/>
          <w:szCs w:val="28"/>
        </w:rPr>
        <w:t xml:space="preserve">Утвердить Порядок формирования и ведения  </w:t>
      </w:r>
      <w:r w:rsidRPr="0043658C">
        <w:rPr>
          <w:rFonts w:eastAsia="Times New Roman" w:cs="Calibri"/>
          <w:iCs/>
          <w:sz w:val="28"/>
          <w:szCs w:val="28"/>
        </w:rPr>
        <w:t>реестра источников доходов бюджета</w:t>
      </w:r>
      <w:r w:rsidR="00E21A68">
        <w:rPr>
          <w:rFonts w:eastAsia="Times New Roman" w:cs="Calibri"/>
          <w:iCs/>
          <w:sz w:val="28"/>
          <w:szCs w:val="28"/>
        </w:rPr>
        <w:t xml:space="preserve"> </w:t>
      </w:r>
      <w:r w:rsidRPr="0043658C">
        <w:rPr>
          <w:rFonts w:eastAsia="Times New Roman"/>
          <w:sz w:val="28"/>
          <w:szCs w:val="28"/>
        </w:rPr>
        <w:t xml:space="preserve">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 w:cs="Calibri"/>
          <w:sz w:val="28"/>
          <w:szCs w:val="28"/>
        </w:rPr>
        <w:t xml:space="preserve">  согласно приложению</w:t>
      </w:r>
      <w:r w:rsidR="00C878DE">
        <w:rPr>
          <w:rFonts w:eastAsia="Times New Roman" w:cs="Calibri"/>
          <w:sz w:val="28"/>
          <w:szCs w:val="28"/>
        </w:rPr>
        <w:t xml:space="preserve"> 1</w:t>
      </w:r>
      <w:r w:rsidRPr="0043658C">
        <w:rPr>
          <w:rFonts w:eastAsia="Times New Roman" w:cs="Calibri"/>
          <w:sz w:val="28"/>
          <w:szCs w:val="28"/>
        </w:rPr>
        <w:t>.</w:t>
      </w:r>
    </w:p>
    <w:p w:rsidR="00C878DE" w:rsidRPr="00C878DE" w:rsidRDefault="00C878DE" w:rsidP="00C878D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3658C">
        <w:rPr>
          <w:rFonts w:eastAsia="Times New Roman" w:cs="Calibri"/>
          <w:sz w:val="28"/>
          <w:szCs w:val="28"/>
        </w:rPr>
        <w:t>Утвердить</w:t>
      </w:r>
      <w:r w:rsidRPr="00C878DE">
        <w:rPr>
          <w:sz w:val="28"/>
          <w:szCs w:val="28"/>
        </w:rPr>
        <w:t xml:space="preserve"> Реестр источников доходов бюджета муниципального образования </w:t>
      </w:r>
      <w:r w:rsidR="00342246">
        <w:rPr>
          <w:sz w:val="28"/>
          <w:szCs w:val="28"/>
        </w:rPr>
        <w:t>Бурунчинский</w:t>
      </w:r>
      <w:r w:rsidRPr="00C878DE">
        <w:rPr>
          <w:sz w:val="28"/>
          <w:szCs w:val="28"/>
        </w:rPr>
        <w:t xml:space="preserve">  сельсовет Саракташского района Оренбургской области </w:t>
      </w:r>
      <w:r w:rsidR="00602385">
        <w:rPr>
          <w:sz w:val="28"/>
          <w:szCs w:val="28"/>
        </w:rPr>
        <w:t xml:space="preserve">на </w:t>
      </w:r>
      <w:r w:rsidRPr="00C878DE">
        <w:rPr>
          <w:sz w:val="28"/>
          <w:szCs w:val="28"/>
        </w:rPr>
        <w:t>1 октября 202</w:t>
      </w:r>
      <w:r w:rsidR="009E4BE0">
        <w:rPr>
          <w:sz w:val="28"/>
          <w:szCs w:val="28"/>
        </w:rPr>
        <w:t>3</w:t>
      </w:r>
      <w:r w:rsidRPr="00C878DE">
        <w:rPr>
          <w:sz w:val="28"/>
          <w:szCs w:val="28"/>
        </w:rPr>
        <w:t xml:space="preserve">  года и на плановый период 202</w:t>
      </w:r>
      <w:r w:rsidR="009E4BE0">
        <w:rPr>
          <w:sz w:val="28"/>
          <w:szCs w:val="28"/>
        </w:rPr>
        <w:t>4</w:t>
      </w:r>
      <w:r w:rsidRPr="00C878DE">
        <w:rPr>
          <w:sz w:val="28"/>
          <w:szCs w:val="28"/>
        </w:rPr>
        <w:t>-202</w:t>
      </w:r>
      <w:r w:rsidR="009E4BE0">
        <w:rPr>
          <w:sz w:val="28"/>
          <w:szCs w:val="28"/>
        </w:rPr>
        <w:t>6</w:t>
      </w:r>
      <w:r w:rsidRPr="00C878D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согласно приложению 2.</w:t>
      </w:r>
    </w:p>
    <w:p w:rsidR="005A7068" w:rsidRPr="005E19F7" w:rsidRDefault="005A7068" w:rsidP="005A7068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rFonts w:eastAsia="Times New Roman" w:cs="Calibri"/>
          <w:sz w:val="28"/>
          <w:szCs w:val="28"/>
        </w:rPr>
      </w:pPr>
      <w:r w:rsidRPr="0043658C">
        <w:rPr>
          <w:rFonts w:eastAsia="Times New Roman"/>
          <w:sz w:val="28"/>
        </w:rPr>
        <w:t xml:space="preserve">Обнародовать настоящее постановление и разместить на официальном сайте муниципального образования </w:t>
      </w:r>
      <w:r w:rsidR="00342246">
        <w:rPr>
          <w:rFonts w:eastAsia="Times New Roman"/>
          <w:sz w:val="28"/>
        </w:rPr>
        <w:t>Бурунчинский</w:t>
      </w:r>
      <w:r w:rsidRPr="0043658C">
        <w:rPr>
          <w:rFonts w:eastAsia="Times New Roman"/>
          <w:sz w:val="28"/>
        </w:rPr>
        <w:t xml:space="preserve"> сельсовет.</w:t>
      </w:r>
    </w:p>
    <w:p w:rsidR="005A7068" w:rsidRPr="005E19F7" w:rsidRDefault="005A7068" w:rsidP="005A7068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rFonts w:eastAsia="Times New Roman" w:cs="Calibri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>Контроль за исполнением настоящего постановления оставляю за собой</w:t>
      </w:r>
      <w:r w:rsidR="005E19F7">
        <w:rPr>
          <w:rFonts w:eastAsia="Times New Roman"/>
          <w:sz w:val="28"/>
          <w:szCs w:val="28"/>
        </w:rPr>
        <w:t>.</w:t>
      </w:r>
    </w:p>
    <w:p w:rsidR="005A7068" w:rsidRPr="0043658C" w:rsidRDefault="005A7068" w:rsidP="005A7068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rFonts w:eastAsia="Times New Roman" w:cs="Calibri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>Постановление вступает в силу после подписания.</w:t>
      </w:r>
    </w:p>
    <w:p w:rsidR="005A7068" w:rsidRPr="0043658C" w:rsidRDefault="005A7068" w:rsidP="005A7068">
      <w:pPr>
        <w:jc w:val="both"/>
        <w:rPr>
          <w:rFonts w:eastAsia="Times New Roman"/>
          <w:sz w:val="28"/>
          <w:szCs w:val="28"/>
        </w:rPr>
      </w:pPr>
    </w:p>
    <w:p w:rsidR="005A7068" w:rsidRPr="0043658C" w:rsidRDefault="005A7068" w:rsidP="005A7068">
      <w:pPr>
        <w:rPr>
          <w:rFonts w:eastAsia="Times New Roman"/>
          <w:sz w:val="28"/>
          <w:szCs w:val="28"/>
        </w:rPr>
      </w:pPr>
    </w:p>
    <w:p w:rsidR="005A7068" w:rsidRPr="0043658C" w:rsidRDefault="005A7068" w:rsidP="005A7068">
      <w:pPr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>Глава сельсовет</w:t>
      </w:r>
      <w:r w:rsidR="007A20EF">
        <w:rPr>
          <w:rFonts w:eastAsia="Times New Roman"/>
          <w:sz w:val="28"/>
          <w:szCs w:val="28"/>
        </w:rPr>
        <w:t xml:space="preserve">а                                   </w:t>
      </w:r>
      <w:r w:rsidR="005E19F7" w:rsidRPr="005E19F7">
        <w:rPr>
          <w:rFonts w:eastAsia="Times New Roman"/>
          <w:sz w:val="28"/>
          <w:szCs w:val="28"/>
        </w:rPr>
        <w:tab/>
      </w:r>
      <w:r w:rsidR="005E19F7" w:rsidRPr="005E19F7">
        <w:rPr>
          <w:rFonts w:eastAsia="Times New Roman"/>
          <w:sz w:val="28"/>
          <w:szCs w:val="28"/>
        </w:rPr>
        <w:tab/>
      </w:r>
      <w:r w:rsidR="005E19F7" w:rsidRPr="005E19F7">
        <w:rPr>
          <w:rFonts w:eastAsia="Times New Roman"/>
          <w:sz w:val="28"/>
          <w:szCs w:val="28"/>
        </w:rPr>
        <w:tab/>
      </w:r>
      <w:r w:rsidR="005E19F7" w:rsidRPr="005E19F7">
        <w:rPr>
          <w:rFonts w:eastAsia="Times New Roman"/>
          <w:sz w:val="28"/>
          <w:szCs w:val="28"/>
        </w:rPr>
        <w:tab/>
      </w:r>
      <w:r w:rsidR="007A20EF">
        <w:rPr>
          <w:rFonts w:eastAsia="Times New Roman"/>
          <w:sz w:val="28"/>
          <w:szCs w:val="28"/>
        </w:rPr>
        <w:t xml:space="preserve"> А.</w:t>
      </w:r>
      <w:r w:rsidR="00E21A68">
        <w:rPr>
          <w:rFonts w:eastAsia="Times New Roman"/>
          <w:sz w:val="28"/>
          <w:szCs w:val="28"/>
        </w:rPr>
        <w:t>Н.Логинов</w:t>
      </w:r>
    </w:p>
    <w:p w:rsidR="005A7068" w:rsidRPr="0043658C" w:rsidRDefault="005A7068" w:rsidP="005A7068">
      <w:pPr>
        <w:rPr>
          <w:rFonts w:eastAsia="Times New Roman"/>
          <w:sz w:val="28"/>
          <w:szCs w:val="28"/>
        </w:rPr>
      </w:pPr>
    </w:p>
    <w:p w:rsidR="005A7068" w:rsidRDefault="005E19F7" w:rsidP="005A7068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Разослано: прокуратуре района, финотдел администрации района</w:t>
      </w:r>
    </w:p>
    <w:p w:rsidR="005A7068" w:rsidRDefault="005E19F7" w:rsidP="005E19F7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5A7068" w:rsidRPr="0043658C" w:rsidRDefault="005A7068" w:rsidP="005E19F7">
      <w:pPr>
        <w:ind w:left="4956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lastRenderedPageBreak/>
        <w:t>Приложение №1</w:t>
      </w:r>
    </w:p>
    <w:p w:rsidR="005A7068" w:rsidRPr="0043658C" w:rsidRDefault="005A7068" w:rsidP="005E19F7">
      <w:pPr>
        <w:ind w:left="4956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к постановлению администрации </w:t>
      </w:r>
    </w:p>
    <w:p w:rsidR="005A7068" w:rsidRPr="0043658C" w:rsidRDefault="00342246" w:rsidP="005E19F7">
      <w:pPr>
        <w:ind w:left="49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Бурунчинсого</w:t>
      </w:r>
      <w:r w:rsidR="005A7068">
        <w:rPr>
          <w:rFonts w:eastAsia="Times New Roman"/>
          <w:sz w:val="28"/>
          <w:szCs w:val="28"/>
        </w:rPr>
        <w:t xml:space="preserve"> сельсовета</w:t>
      </w:r>
    </w:p>
    <w:p w:rsidR="005A7068" w:rsidRPr="0043658C" w:rsidRDefault="005A7068" w:rsidP="005E19F7">
      <w:pPr>
        <w:ind w:left="49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1</w:t>
      </w:r>
      <w:r w:rsidR="008753D4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.11.202</w:t>
      </w:r>
      <w:r w:rsidR="009E4BE0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№ </w:t>
      </w:r>
      <w:r w:rsidR="009E4BE0">
        <w:rPr>
          <w:rFonts w:eastAsia="Times New Roman"/>
          <w:sz w:val="28"/>
          <w:szCs w:val="28"/>
        </w:rPr>
        <w:t>4</w:t>
      </w:r>
      <w:r w:rsidR="008753D4">
        <w:rPr>
          <w:rFonts w:eastAsia="Times New Roman"/>
          <w:sz w:val="28"/>
          <w:szCs w:val="28"/>
        </w:rPr>
        <w:t>4</w:t>
      </w:r>
      <w:r w:rsidRPr="00275D12">
        <w:rPr>
          <w:rFonts w:eastAsia="Times New Roman"/>
          <w:sz w:val="28"/>
          <w:szCs w:val="28"/>
        </w:rPr>
        <w:t>-п</w:t>
      </w:r>
    </w:p>
    <w:p w:rsidR="005A7068" w:rsidRPr="0043658C" w:rsidRDefault="005A7068" w:rsidP="005A7068">
      <w:pPr>
        <w:rPr>
          <w:rFonts w:eastAsia="Times New Roman"/>
          <w:sz w:val="28"/>
          <w:szCs w:val="28"/>
        </w:rPr>
      </w:pPr>
    </w:p>
    <w:p w:rsidR="005A7068" w:rsidRPr="0043658C" w:rsidRDefault="005A7068" w:rsidP="005A706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5A7068" w:rsidRDefault="005A7068" w:rsidP="005A7068">
      <w:pPr>
        <w:jc w:val="center"/>
        <w:rPr>
          <w:rFonts w:eastAsia="Times New Roman"/>
          <w:b/>
          <w:sz w:val="28"/>
          <w:szCs w:val="28"/>
        </w:rPr>
      </w:pPr>
      <w:r w:rsidRPr="0043658C">
        <w:rPr>
          <w:rFonts w:eastAsia="Times New Roman"/>
          <w:b/>
          <w:sz w:val="28"/>
          <w:szCs w:val="28"/>
        </w:rPr>
        <w:t>Порядок</w:t>
      </w:r>
    </w:p>
    <w:p w:rsidR="005E19F7" w:rsidRDefault="005A7068" w:rsidP="005A7068">
      <w:pPr>
        <w:jc w:val="center"/>
        <w:rPr>
          <w:rFonts w:eastAsia="Times New Roman"/>
          <w:b/>
          <w:sz w:val="28"/>
          <w:szCs w:val="28"/>
        </w:rPr>
      </w:pPr>
      <w:r w:rsidRPr="0043658C">
        <w:rPr>
          <w:rFonts w:eastAsia="Times New Roman"/>
          <w:b/>
          <w:sz w:val="28"/>
          <w:szCs w:val="28"/>
        </w:rPr>
        <w:t xml:space="preserve"> формирования и ведения  </w:t>
      </w:r>
      <w:r w:rsidRPr="0043658C">
        <w:rPr>
          <w:rFonts w:eastAsia="Times New Roman"/>
          <w:b/>
          <w:iCs/>
          <w:sz w:val="28"/>
          <w:szCs w:val="28"/>
        </w:rPr>
        <w:t>реестра  источников доходов бюджета</w:t>
      </w:r>
      <w:r w:rsidRPr="0043658C">
        <w:rPr>
          <w:rFonts w:eastAsia="Times New Roman"/>
          <w:b/>
          <w:sz w:val="28"/>
          <w:szCs w:val="28"/>
        </w:rPr>
        <w:t xml:space="preserve">  муниципального образования </w:t>
      </w:r>
      <w:r w:rsidR="00342246">
        <w:rPr>
          <w:rFonts w:eastAsia="Times New Roman"/>
          <w:b/>
          <w:sz w:val="28"/>
          <w:szCs w:val="28"/>
        </w:rPr>
        <w:t>Бурунчинский</w:t>
      </w:r>
      <w:r w:rsidRPr="0043658C">
        <w:rPr>
          <w:rFonts w:eastAsia="Times New Roman"/>
          <w:b/>
          <w:sz w:val="28"/>
          <w:szCs w:val="28"/>
        </w:rPr>
        <w:t xml:space="preserve"> сельсовет </w:t>
      </w:r>
    </w:p>
    <w:p w:rsidR="005A7068" w:rsidRPr="0043658C" w:rsidRDefault="005A7068" w:rsidP="005A7068">
      <w:pPr>
        <w:jc w:val="center"/>
        <w:rPr>
          <w:rFonts w:eastAsia="Times New Roman"/>
          <w:b/>
          <w:sz w:val="28"/>
          <w:szCs w:val="28"/>
        </w:rPr>
      </w:pPr>
      <w:r w:rsidRPr="0043658C">
        <w:rPr>
          <w:rFonts w:eastAsia="Times New Roman"/>
          <w:b/>
          <w:sz w:val="28"/>
          <w:szCs w:val="28"/>
        </w:rPr>
        <w:t>Саракташского района Оренбургской области</w:t>
      </w:r>
    </w:p>
    <w:p w:rsidR="005A7068" w:rsidRPr="0043658C" w:rsidRDefault="005A7068" w:rsidP="005A7068">
      <w:pPr>
        <w:jc w:val="center"/>
        <w:rPr>
          <w:rFonts w:eastAsia="Times New Roman"/>
          <w:b/>
          <w:sz w:val="28"/>
          <w:szCs w:val="28"/>
        </w:rPr>
      </w:pP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1. Настоящий </w:t>
      </w:r>
      <w:r w:rsidR="005E19F7">
        <w:rPr>
          <w:rFonts w:eastAsia="Times New Roman"/>
          <w:color w:val="000000"/>
          <w:sz w:val="28"/>
          <w:szCs w:val="28"/>
        </w:rPr>
        <w:t>П</w:t>
      </w:r>
      <w:r w:rsidRPr="0043658C">
        <w:rPr>
          <w:rFonts w:eastAsia="Times New Roman"/>
          <w:color w:val="000000"/>
          <w:sz w:val="28"/>
          <w:szCs w:val="28"/>
        </w:rPr>
        <w:t xml:space="preserve">орядок </w:t>
      </w:r>
      <w:r w:rsidRPr="0043658C">
        <w:rPr>
          <w:rFonts w:eastAsia="Times New Roman"/>
          <w:sz w:val="28"/>
          <w:szCs w:val="28"/>
        </w:rPr>
        <w:t xml:space="preserve">формирования и ведения реестра источников доходов бюджета 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 w:rsidRPr="0043658C">
        <w:rPr>
          <w:rFonts w:eastAsia="Times New Roman"/>
          <w:sz w:val="28"/>
          <w:szCs w:val="28"/>
        </w:rPr>
        <w:t xml:space="preserve">формирования и ведения реестра источников доходов бюджета 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>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>2. Р</w:t>
      </w:r>
      <w:r w:rsidRPr="0043658C">
        <w:rPr>
          <w:rFonts w:eastAsia="Times New Roman"/>
          <w:sz w:val="28"/>
          <w:szCs w:val="28"/>
        </w:rPr>
        <w:t xml:space="preserve">еестр источников доходов бюджета – свод информации о доходах бюджета по источникам доходов бюджета 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области, формируемой в процессе составления, утверждения и исполнения бюджета, на основании перечня источников доходов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3. </w:t>
      </w:r>
      <w:r w:rsidRPr="0043658C">
        <w:rPr>
          <w:rFonts w:eastAsia="Times New Roman"/>
          <w:sz w:val="28"/>
          <w:szCs w:val="28"/>
        </w:rPr>
        <w:t xml:space="preserve">Формирование и ведение реестра источников доходов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осуществляется специалистом 1 категории Администрации </w:t>
      </w:r>
      <w:r w:rsidRPr="0043658C">
        <w:rPr>
          <w:rFonts w:eastAsia="Times New Roman"/>
          <w:sz w:val="28"/>
          <w:szCs w:val="28"/>
        </w:rPr>
        <w:t xml:space="preserve">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(далее – специалист 1 категории) в соответствии с требованиями настоящего Порядка.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4. Администрация осуществляет проверку фрагментов реестра </w:t>
      </w:r>
      <w:r w:rsidRPr="0043658C">
        <w:rPr>
          <w:rFonts w:eastAsia="Times New Roman"/>
          <w:kern w:val="2"/>
          <w:sz w:val="28"/>
          <w:szCs w:val="28"/>
        </w:rPr>
        <w:t>источников доходов</w:t>
      </w:r>
      <w:r w:rsidRPr="0043658C">
        <w:rPr>
          <w:rFonts w:eastAsia="Times New Roman"/>
          <w:sz w:val="28"/>
          <w:szCs w:val="28"/>
        </w:rPr>
        <w:t xml:space="preserve">, на предмет отсутствия искажений и неточностей в обязательных реквизитах нормативных правовых актов Российской Федерации, муниципальных правовых актов органов местного самоуправления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="00E21A68">
        <w:rPr>
          <w:rFonts w:eastAsia="Times New Roman"/>
          <w:sz w:val="28"/>
          <w:szCs w:val="28"/>
        </w:rPr>
        <w:t xml:space="preserve"> </w:t>
      </w:r>
      <w:r w:rsidRPr="0043658C">
        <w:rPr>
          <w:rFonts w:eastAsia="Times New Roman"/>
          <w:sz w:val="28"/>
          <w:szCs w:val="28"/>
        </w:rPr>
        <w:t xml:space="preserve">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Pr="0043658C">
        <w:rPr>
          <w:rFonts w:eastAsia="Times New Roman"/>
          <w:kern w:val="2"/>
          <w:sz w:val="28"/>
          <w:szCs w:val="28"/>
        </w:rPr>
        <w:t>источников доходов</w:t>
      </w:r>
      <w:r w:rsidRPr="0043658C">
        <w:rPr>
          <w:rFonts w:eastAsia="Times New Roman"/>
          <w:sz w:val="28"/>
          <w:szCs w:val="28"/>
        </w:rPr>
        <w:t>, а также на предмет соответствия нормам действующего законодательства муниципальных правовых актов.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5. </w:t>
      </w:r>
      <w:r w:rsidRPr="0043658C">
        <w:rPr>
          <w:rFonts w:eastAsia="Times New Roman"/>
          <w:sz w:val="28"/>
          <w:szCs w:val="28"/>
        </w:rPr>
        <w:t xml:space="preserve">Формирование и ведение реестра источников доходов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</w:t>
      </w:r>
      <w:r w:rsidRPr="0043658C">
        <w:rPr>
          <w:rFonts w:eastAsia="Times New Roman"/>
          <w:sz w:val="28"/>
          <w:szCs w:val="28"/>
        </w:rPr>
        <w:lastRenderedPageBreak/>
        <w:t>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осуществляется в бумажном и электронном форматах.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6. </w:t>
      </w:r>
      <w:r w:rsidRPr="0043658C">
        <w:rPr>
          <w:rFonts w:eastAsia="Times New Roman"/>
          <w:sz w:val="28"/>
          <w:szCs w:val="28"/>
        </w:rPr>
        <w:t xml:space="preserve">Формирование и ведение реестра источников доходов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осуществляется по форме согласно приложению к настоящему Порядку.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7. </w:t>
      </w:r>
      <w:r w:rsidRPr="0043658C">
        <w:rPr>
          <w:rFonts w:eastAsia="Times New Roman"/>
          <w:sz w:val="28"/>
          <w:szCs w:val="28"/>
        </w:rPr>
        <w:t xml:space="preserve">Данные реестра используются при составлении проекта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 на очередной финансовый год и плановый период.</w:t>
      </w:r>
    </w:p>
    <w:p w:rsidR="00F31214" w:rsidRDefault="00F31214"/>
    <w:p w:rsidR="005E19F7" w:rsidRDefault="005E19F7"/>
    <w:p w:rsidR="005E19F7" w:rsidRDefault="005E19F7" w:rsidP="005E19F7">
      <w:pPr>
        <w:jc w:val="center"/>
      </w:pPr>
      <w:r>
        <w:t>___________</w:t>
      </w:r>
    </w:p>
    <w:p w:rsidR="00C878DE" w:rsidRDefault="00C878DE" w:rsidP="005E19F7">
      <w:pPr>
        <w:jc w:val="center"/>
        <w:sectPr w:rsidR="00C878DE" w:rsidSect="005E19F7">
          <w:pgSz w:w="11907" w:h="16840" w:code="9"/>
          <w:pgMar w:top="1134" w:right="851" w:bottom="1134" w:left="1701" w:header="720" w:footer="720" w:gutter="0"/>
          <w:cols w:space="708"/>
          <w:docGrid w:linePitch="600" w:charSpace="40960"/>
        </w:sectPr>
      </w:pPr>
    </w:p>
    <w:p w:rsidR="00C878DE" w:rsidRPr="0043658C" w:rsidRDefault="00C878DE" w:rsidP="00C878DE">
      <w:pPr>
        <w:ind w:left="10620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lastRenderedPageBreak/>
        <w:t>Приложение №</w:t>
      </w:r>
      <w:r>
        <w:rPr>
          <w:rFonts w:eastAsia="Times New Roman"/>
          <w:sz w:val="28"/>
          <w:szCs w:val="28"/>
        </w:rPr>
        <w:t>2</w:t>
      </w:r>
    </w:p>
    <w:p w:rsidR="00C878DE" w:rsidRPr="0043658C" w:rsidRDefault="00C878DE" w:rsidP="00C878DE">
      <w:pPr>
        <w:ind w:left="10620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к постановлению администрации </w:t>
      </w:r>
    </w:p>
    <w:p w:rsidR="00C878DE" w:rsidRPr="0043658C" w:rsidRDefault="00342246" w:rsidP="00C878DE">
      <w:pPr>
        <w:ind w:left="106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Бурунчинского</w:t>
      </w:r>
      <w:r w:rsidR="00C878DE">
        <w:rPr>
          <w:rFonts w:eastAsia="Times New Roman"/>
          <w:sz w:val="28"/>
          <w:szCs w:val="28"/>
        </w:rPr>
        <w:t xml:space="preserve"> сельсовета</w:t>
      </w:r>
    </w:p>
    <w:p w:rsidR="00C878DE" w:rsidRPr="0043658C" w:rsidRDefault="00C878DE" w:rsidP="008753D4">
      <w:pPr>
        <w:tabs>
          <w:tab w:val="left" w:pos="1276"/>
        </w:tabs>
        <w:ind w:left="106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1</w:t>
      </w:r>
      <w:r w:rsidR="008753D4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.11.202</w:t>
      </w:r>
      <w:r w:rsidR="009E4BE0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</w:t>
      </w:r>
      <w:r w:rsidRPr="008753D4">
        <w:rPr>
          <w:rFonts w:eastAsia="Times New Roman"/>
          <w:sz w:val="28"/>
          <w:szCs w:val="28"/>
        </w:rPr>
        <w:t xml:space="preserve">№ </w:t>
      </w:r>
      <w:r w:rsidR="009E4BE0">
        <w:rPr>
          <w:rFonts w:eastAsia="Times New Roman"/>
          <w:sz w:val="28"/>
          <w:szCs w:val="28"/>
        </w:rPr>
        <w:t>4</w:t>
      </w:r>
      <w:r w:rsidR="008753D4" w:rsidRPr="008753D4">
        <w:rPr>
          <w:rFonts w:eastAsia="Times New Roman"/>
          <w:sz w:val="28"/>
          <w:szCs w:val="28"/>
        </w:rPr>
        <w:t>4</w:t>
      </w:r>
      <w:r w:rsidRPr="008753D4">
        <w:rPr>
          <w:rFonts w:eastAsia="Times New Roman"/>
          <w:sz w:val="28"/>
          <w:szCs w:val="28"/>
        </w:rPr>
        <w:t>-п</w:t>
      </w:r>
    </w:p>
    <w:p w:rsidR="00C878DE" w:rsidRDefault="00C878DE" w:rsidP="00C878DE">
      <w:pPr>
        <w:autoSpaceDE w:val="0"/>
        <w:autoSpaceDN w:val="0"/>
        <w:adjustRightInd w:val="0"/>
        <w:jc w:val="center"/>
        <w:rPr>
          <w:b/>
        </w:rPr>
      </w:pPr>
    </w:p>
    <w:p w:rsidR="00C878DE" w:rsidRDefault="00C878DE" w:rsidP="00C878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8DE">
        <w:rPr>
          <w:b/>
          <w:sz w:val="28"/>
          <w:szCs w:val="28"/>
        </w:rPr>
        <w:t xml:space="preserve">Реестр источников доходов бюджета муниципального образования </w:t>
      </w:r>
    </w:p>
    <w:p w:rsidR="00C878DE" w:rsidRPr="00C878DE" w:rsidRDefault="00342246" w:rsidP="00C878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Бурунчинский</w:t>
      </w:r>
      <w:r w:rsidR="00C878DE" w:rsidRPr="00C878DE">
        <w:rPr>
          <w:b/>
          <w:sz w:val="28"/>
          <w:szCs w:val="28"/>
        </w:rPr>
        <w:t xml:space="preserve">  сельсовет Саракташского района Оренбургской области</w:t>
      </w:r>
    </w:p>
    <w:p w:rsidR="00C878DE" w:rsidRPr="009E58F9" w:rsidRDefault="00C878DE" w:rsidP="00C878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878DE">
        <w:rPr>
          <w:b/>
          <w:sz w:val="28"/>
          <w:szCs w:val="28"/>
        </w:rPr>
        <w:t>на "01" октября 202</w:t>
      </w:r>
      <w:r w:rsidR="009E4BE0">
        <w:rPr>
          <w:b/>
          <w:sz w:val="28"/>
          <w:szCs w:val="28"/>
        </w:rPr>
        <w:t>3</w:t>
      </w:r>
      <w:r w:rsidRPr="00C878DE">
        <w:rPr>
          <w:b/>
          <w:sz w:val="28"/>
          <w:szCs w:val="28"/>
        </w:rPr>
        <w:t xml:space="preserve">  года</w:t>
      </w:r>
      <w:r>
        <w:rPr>
          <w:b/>
          <w:sz w:val="28"/>
          <w:szCs w:val="28"/>
        </w:rPr>
        <w:t xml:space="preserve"> и на плановый период 202</w:t>
      </w:r>
      <w:r w:rsidR="009E4BE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9E4BE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Наименование финансового органа</w:t>
      </w: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(органа управления территориального</w:t>
      </w: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фонда медицинского страхования)     _______________________________________</w:t>
      </w: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Наи</w:t>
      </w:r>
      <w:r>
        <w:rPr>
          <w:sz w:val="22"/>
          <w:szCs w:val="22"/>
        </w:rPr>
        <w:t xml:space="preserve">менование бюджет </w:t>
      </w:r>
      <w:r w:rsidRPr="009E58F9">
        <w:rPr>
          <w:b/>
          <w:sz w:val="22"/>
          <w:szCs w:val="22"/>
          <w:u w:val="single"/>
        </w:rPr>
        <w:t>Б</w:t>
      </w:r>
      <w:r w:rsidRPr="009E58F9">
        <w:rPr>
          <w:b/>
          <w:u w:val="single"/>
        </w:rPr>
        <w:t xml:space="preserve">юджет муниципального образования </w:t>
      </w:r>
      <w:r w:rsidR="00342246">
        <w:rPr>
          <w:b/>
          <w:u w:val="single"/>
        </w:rPr>
        <w:t>Бурунчинский</w:t>
      </w:r>
      <w:r w:rsidR="00E4026D">
        <w:rPr>
          <w:b/>
          <w:u w:val="single"/>
        </w:rPr>
        <w:t xml:space="preserve"> </w:t>
      </w:r>
      <w:r w:rsidRPr="009E58F9">
        <w:rPr>
          <w:b/>
          <w:u w:val="single"/>
        </w:rPr>
        <w:t>сельсовет Саракташского района Оренбургской области</w:t>
      </w:r>
    </w:p>
    <w:p w:rsidR="00C878DE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Единица измерения                   рублей</w:t>
      </w:r>
    </w:p>
    <w:p w:rsidR="009E4BE0" w:rsidRDefault="009E4BE0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4BE0" w:rsidRDefault="009E4BE0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4BE0" w:rsidRDefault="009E4BE0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876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780"/>
        <w:gridCol w:w="774"/>
        <w:gridCol w:w="6"/>
        <w:gridCol w:w="74"/>
        <w:gridCol w:w="35"/>
        <w:gridCol w:w="825"/>
        <w:gridCol w:w="336"/>
        <w:gridCol w:w="475"/>
        <w:gridCol w:w="826"/>
        <w:gridCol w:w="1250"/>
        <w:gridCol w:w="1276"/>
        <w:gridCol w:w="6"/>
        <w:gridCol w:w="561"/>
        <w:gridCol w:w="1276"/>
        <w:gridCol w:w="1276"/>
        <w:gridCol w:w="1275"/>
        <w:gridCol w:w="1276"/>
        <w:gridCol w:w="1276"/>
        <w:gridCol w:w="1417"/>
      </w:tblGrid>
      <w:tr w:rsidR="009E4BE0" w:rsidTr="006534CF">
        <w:tc>
          <w:tcPr>
            <w:tcW w:w="856" w:type="dxa"/>
            <w:vMerge w:val="restart"/>
          </w:tcPr>
          <w:p w:rsidR="009E4BE0" w:rsidRDefault="009E4BE0" w:rsidP="006534CF">
            <w:r>
              <w:rPr>
                <w:rFonts w:eastAsia="Times New Roman"/>
              </w:rPr>
              <w:t>Номер реестровой записи</w:t>
            </w:r>
          </w:p>
        </w:tc>
        <w:tc>
          <w:tcPr>
            <w:tcW w:w="1554" w:type="dxa"/>
            <w:gridSpan w:val="2"/>
            <w:vMerge w:val="restart"/>
          </w:tcPr>
          <w:p w:rsidR="009E4BE0" w:rsidRDefault="009E4BE0" w:rsidP="006534CF">
            <w:r>
              <w:rPr>
                <w:rFonts w:eastAsia="Times New Roman"/>
              </w:rPr>
              <w:t>Наименование группы источников доходов бюджетов / Наименование источника дохода бюджета</w:t>
            </w:r>
          </w:p>
        </w:tc>
        <w:tc>
          <w:tcPr>
            <w:tcW w:w="3827" w:type="dxa"/>
            <w:gridSpan w:val="8"/>
          </w:tcPr>
          <w:p w:rsidR="009E4BE0" w:rsidRDefault="009E4BE0" w:rsidP="006534CF">
            <w:r>
              <w:rPr>
                <w:rFonts w:eastAsia="Times New Roman"/>
              </w:rPr>
              <w:t>Код классификации доходов бюджетов</w:t>
            </w:r>
          </w:p>
        </w:tc>
        <w:tc>
          <w:tcPr>
            <w:tcW w:w="1282" w:type="dxa"/>
            <w:gridSpan w:val="2"/>
            <w:vMerge w:val="restart"/>
          </w:tcPr>
          <w:p w:rsidR="009E4BE0" w:rsidRDefault="009E4BE0" w:rsidP="006534CF">
            <w:r>
              <w:rPr>
                <w:rFonts w:eastAsia="Times New Roman"/>
              </w:rPr>
              <w:t>Наименование главного администратора доходов бюджета</w:t>
            </w:r>
          </w:p>
        </w:tc>
        <w:tc>
          <w:tcPr>
            <w:tcW w:w="561" w:type="dxa"/>
            <w:vMerge w:val="restart"/>
          </w:tcPr>
          <w:p w:rsidR="009E4BE0" w:rsidRDefault="009E4BE0" w:rsidP="006534CF">
            <w:r>
              <w:rPr>
                <w:rFonts w:eastAsia="Times New Roman"/>
              </w:rPr>
              <w:t>Код строки</w:t>
            </w:r>
          </w:p>
        </w:tc>
        <w:tc>
          <w:tcPr>
            <w:tcW w:w="1276" w:type="dxa"/>
            <w:vMerge w:val="restart"/>
          </w:tcPr>
          <w:p w:rsidR="009E4BE0" w:rsidRDefault="009E4BE0" w:rsidP="006534CF">
            <w:r>
              <w:rPr>
                <w:rFonts w:eastAsia="Times New Roman"/>
              </w:rPr>
              <w:t>Прогноз доходов бюджета на 2023 г. (текущий финансовый год)</w:t>
            </w:r>
          </w:p>
        </w:tc>
        <w:tc>
          <w:tcPr>
            <w:tcW w:w="1276" w:type="dxa"/>
            <w:vMerge w:val="restart"/>
          </w:tcPr>
          <w:p w:rsidR="009E4BE0" w:rsidRDefault="009E4BE0" w:rsidP="006534CF">
            <w:r>
              <w:rPr>
                <w:rFonts w:eastAsia="Times New Roman"/>
              </w:rPr>
              <w:t>Показатели кассовых поступлений по состоянию на 01.10 2023 года </w:t>
            </w:r>
          </w:p>
        </w:tc>
        <w:tc>
          <w:tcPr>
            <w:tcW w:w="1275" w:type="dxa"/>
            <w:vMerge w:val="restart"/>
          </w:tcPr>
          <w:p w:rsidR="009E4BE0" w:rsidRDefault="009E4BE0" w:rsidP="006534CF">
            <w:r>
              <w:rPr>
                <w:rFonts w:eastAsia="Times New Roman"/>
              </w:rPr>
              <w:t>Оценка исполнения 2023 г.</w:t>
            </w:r>
            <w:r>
              <w:br/>
            </w:r>
            <w:r>
              <w:rPr>
                <w:rFonts w:eastAsia="Times New Roman"/>
              </w:rPr>
              <w:t>(текущий финансовый год)</w:t>
            </w:r>
          </w:p>
        </w:tc>
        <w:tc>
          <w:tcPr>
            <w:tcW w:w="3969" w:type="dxa"/>
            <w:gridSpan w:val="3"/>
          </w:tcPr>
          <w:p w:rsidR="009E4BE0" w:rsidRDefault="009E4BE0" w:rsidP="006534CF">
            <w:r>
              <w:rPr>
                <w:rFonts w:eastAsia="Times New Roman"/>
              </w:rPr>
              <w:t>Прогноз доходов бюджета</w:t>
            </w:r>
          </w:p>
        </w:tc>
      </w:tr>
      <w:tr w:rsidR="009E4BE0" w:rsidTr="006534CF">
        <w:trPr>
          <w:trHeight w:val="276"/>
        </w:trPr>
        <w:tc>
          <w:tcPr>
            <w:tcW w:w="856" w:type="dxa"/>
            <w:vMerge/>
          </w:tcPr>
          <w:p w:rsidR="009E4BE0" w:rsidRDefault="009E4BE0" w:rsidP="006534CF"/>
        </w:tc>
        <w:tc>
          <w:tcPr>
            <w:tcW w:w="1554" w:type="dxa"/>
            <w:gridSpan w:val="2"/>
            <w:vMerge/>
          </w:tcPr>
          <w:p w:rsidR="009E4BE0" w:rsidRDefault="009E4BE0" w:rsidP="006534CF"/>
        </w:tc>
        <w:tc>
          <w:tcPr>
            <w:tcW w:w="1276" w:type="dxa"/>
            <w:gridSpan w:val="5"/>
            <w:vMerge w:val="restart"/>
          </w:tcPr>
          <w:p w:rsidR="009E4BE0" w:rsidRDefault="009E4BE0" w:rsidP="006534CF">
            <w:r>
              <w:rPr>
                <w:rFonts w:eastAsia="Times New Roman"/>
              </w:rPr>
              <w:t>Код</w:t>
            </w:r>
          </w:p>
        </w:tc>
        <w:tc>
          <w:tcPr>
            <w:tcW w:w="2551" w:type="dxa"/>
            <w:gridSpan w:val="3"/>
            <w:vMerge w:val="restart"/>
          </w:tcPr>
          <w:p w:rsidR="009E4BE0" w:rsidRDefault="009E4BE0" w:rsidP="006534CF">
            <w:r>
              <w:rPr>
                <w:rFonts w:eastAsia="Times New Roman"/>
              </w:rPr>
              <w:t>Наименование кода классификации доходов бюджетов</w:t>
            </w:r>
          </w:p>
        </w:tc>
        <w:tc>
          <w:tcPr>
            <w:tcW w:w="1282" w:type="dxa"/>
            <w:gridSpan w:val="2"/>
            <w:vMerge/>
          </w:tcPr>
          <w:p w:rsidR="009E4BE0" w:rsidRDefault="009E4BE0" w:rsidP="006534CF"/>
        </w:tc>
        <w:tc>
          <w:tcPr>
            <w:tcW w:w="561" w:type="dxa"/>
            <w:vMerge/>
          </w:tcPr>
          <w:p w:rsidR="009E4BE0" w:rsidRDefault="009E4BE0" w:rsidP="006534CF"/>
        </w:tc>
        <w:tc>
          <w:tcPr>
            <w:tcW w:w="1276" w:type="dxa"/>
            <w:vMerge/>
          </w:tcPr>
          <w:p w:rsidR="009E4BE0" w:rsidRDefault="009E4BE0" w:rsidP="006534CF"/>
        </w:tc>
        <w:tc>
          <w:tcPr>
            <w:tcW w:w="1276" w:type="dxa"/>
            <w:vMerge/>
          </w:tcPr>
          <w:p w:rsidR="009E4BE0" w:rsidRDefault="009E4BE0" w:rsidP="006534CF"/>
        </w:tc>
        <w:tc>
          <w:tcPr>
            <w:tcW w:w="1275" w:type="dxa"/>
            <w:vMerge/>
          </w:tcPr>
          <w:p w:rsidR="009E4BE0" w:rsidRDefault="009E4BE0" w:rsidP="006534CF"/>
        </w:tc>
        <w:tc>
          <w:tcPr>
            <w:tcW w:w="1276" w:type="dxa"/>
            <w:vMerge w:val="restart"/>
          </w:tcPr>
          <w:p w:rsidR="009E4BE0" w:rsidRDefault="009E4BE0" w:rsidP="006534CF">
            <w:r>
              <w:rPr>
                <w:rFonts w:eastAsia="Times New Roman"/>
              </w:rPr>
              <w:t>на 2024 г. (очередной финансовый год)</w:t>
            </w:r>
          </w:p>
        </w:tc>
        <w:tc>
          <w:tcPr>
            <w:tcW w:w="1276" w:type="dxa"/>
            <w:vMerge w:val="restart"/>
          </w:tcPr>
          <w:p w:rsidR="009E4BE0" w:rsidRDefault="009E4BE0" w:rsidP="006534CF">
            <w:r>
              <w:rPr>
                <w:rFonts w:eastAsia="Times New Roman"/>
              </w:rPr>
              <w:t>на 2025 г. (первый год планового периода)</w:t>
            </w:r>
          </w:p>
        </w:tc>
        <w:tc>
          <w:tcPr>
            <w:tcW w:w="1417" w:type="dxa"/>
            <w:vMerge w:val="restart"/>
          </w:tcPr>
          <w:p w:rsidR="009E4BE0" w:rsidRDefault="009E4BE0" w:rsidP="006534CF">
            <w:r>
              <w:rPr>
                <w:rFonts w:eastAsia="Times New Roman"/>
              </w:rPr>
              <w:t>на 2026 г. (второй год планового периода)</w:t>
            </w:r>
          </w:p>
        </w:tc>
      </w:tr>
      <w:tr w:rsidR="009E4BE0" w:rsidTr="006534CF">
        <w:trPr>
          <w:trHeight w:val="276"/>
        </w:trPr>
        <w:tc>
          <w:tcPr>
            <w:tcW w:w="856" w:type="dxa"/>
            <w:vMerge/>
          </w:tcPr>
          <w:p w:rsidR="009E4BE0" w:rsidRDefault="009E4BE0" w:rsidP="006534CF"/>
        </w:tc>
        <w:tc>
          <w:tcPr>
            <w:tcW w:w="1554" w:type="dxa"/>
            <w:gridSpan w:val="2"/>
            <w:vMerge/>
          </w:tcPr>
          <w:p w:rsidR="009E4BE0" w:rsidRDefault="009E4BE0" w:rsidP="006534CF"/>
        </w:tc>
        <w:tc>
          <w:tcPr>
            <w:tcW w:w="1276" w:type="dxa"/>
            <w:gridSpan w:val="5"/>
            <w:vMerge/>
          </w:tcPr>
          <w:p w:rsidR="009E4BE0" w:rsidRDefault="009E4BE0" w:rsidP="006534CF"/>
        </w:tc>
        <w:tc>
          <w:tcPr>
            <w:tcW w:w="2551" w:type="dxa"/>
            <w:gridSpan w:val="3"/>
            <w:vMerge/>
          </w:tcPr>
          <w:p w:rsidR="009E4BE0" w:rsidRDefault="009E4BE0" w:rsidP="006534CF"/>
        </w:tc>
        <w:tc>
          <w:tcPr>
            <w:tcW w:w="1282" w:type="dxa"/>
            <w:gridSpan w:val="2"/>
            <w:vMerge/>
          </w:tcPr>
          <w:p w:rsidR="009E4BE0" w:rsidRDefault="009E4BE0" w:rsidP="006534CF"/>
        </w:tc>
        <w:tc>
          <w:tcPr>
            <w:tcW w:w="561" w:type="dxa"/>
            <w:vMerge/>
          </w:tcPr>
          <w:p w:rsidR="009E4BE0" w:rsidRDefault="009E4BE0" w:rsidP="006534CF"/>
        </w:tc>
        <w:tc>
          <w:tcPr>
            <w:tcW w:w="1276" w:type="dxa"/>
            <w:vMerge/>
          </w:tcPr>
          <w:p w:rsidR="009E4BE0" w:rsidRDefault="009E4BE0" w:rsidP="006534CF"/>
        </w:tc>
        <w:tc>
          <w:tcPr>
            <w:tcW w:w="1276" w:type="dxa"/>
            <w:vMerge/>
          </w:tcPr>
          <w:p w:rsidR="009E4BE0" w:rsidRDefault="009E4BE0" w:rsidP="006534CF"/>
        </w:tc>
        <w:tc>
          <w:tcPr>
            <w:tcW w:w="1275" w:type="dxa"/>
            <w:vMerge/>
          </w:tcPr>
          <w:p w:rsidR="009E4BE0" w:rsidRDefault="009E4BE0" w:rsidP="006534CF"/>
        </w:tc>
        <w:tc>
          <w:tcPr>
            <w:tcW w:w="1276" w:type="dxa"/>
            <w:vMerge/>
          </w:tcPr>
          <w:p w:rsidR="009E4BE0" w:rsidRDefault="009E4BE0" w:rsidP="006534CF"/>
        </w:tc>
        <w:tc>
          <w:tcPr>
            <w:tcW w:w="1276" w:type="dxa"/>
            <w:vMerge/>
          </w:tcPr>
          <w:p w:rsidR="009E4BE0" w:rsidRDefault="009E4BE0" w:rsidP="006534CF"/>
        </w:tc>
        <w:tc>
          <w:tcPr>
            <w:tcW w:w="1417" w:type="dxa"/>
            <w:vMerge/>
          </w:tcPr>
          <w:p w:rsidR="009E4BE0" w:rsidRDefault="009E4BE0" w:rsidP="006534CF"/>
        </w:tc>
      </w:tr>
      <w:tr w:rsidR="009E4BE0" w:rsidTr="006534CF">
        <w:tc>
          <w:tcPr>
            <w:tcW w:w="856" w:type="dxa"/>
          </w:tcPr>
          <w:p w:rsidR="009E4BE0" w:rsidRDefault="009E4BE0" w:rsidP="006534CF">
            <w:r>
              <w:rPr>
                <w:rFonts w:eastAsia="Times New Roman"/>
              </w:rPr>
              <w:t>1</w:t>
            </w:r>
          </w:p>
        </w:tc>
        <w:tc>
          <w:tcPr>
            <w:tcW w:w="1554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2</w:t>
            </w:r>
          </w:p>
        </w:tc>
        <w:tc>
          <w:tcPr>
            <w:tcW w:w="1276" w:type="dxa"/>
            <w:gridSpan w:val="5"/>
          </w:tcPr>
          <w:p w:rsidR="009E4BE0" w:rsidRDefault="009E4BE0" w:rsidP="006534CF">
            <w:r>
              <w:rPr>
                <w:rFonts w:eastAsia="Times New Roman"/>
              </w:rPr>
              <w:t>3</w:t>
            </w:r>
          </w:p>
        </w:tc>
        <w:tc>
          <w:tcPr>
            <w:tcW w:w="2551" w:type="dxa"/>
            <w:gridSpan w:val="3"/>
          </w:tcPr>
          <w:p w:rsidR="009E4BE0" w:rsidRDefault="009E4BE0" w:rsidP="006534CF">
            <w:r>
              <w:rPr>
                <w:rFonts w:eastAsia="Times New Roman"/>
              </w:rPr>
              <w:t>4</w:t>
            </w:r>
          </w:p>
        </w:tc>
        <w:tc>
          <w:tcPr>
            <w:tcW w:w="1282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5</w:t>
            </w:r>
          </w:p>
        </w:tc>
        <w:tc>
          <w:tcPr>
            <w:tcW w:w="561" w:type="dxa"/>
          </w:tcPr>
          <w:p w:rsidR="009E4BE0" w:rsidRDefault="009E4BE0" w:rsidP="006534CF">
            <w:r>
              <w:rPr>
                <w:rFonts w:eastAsia="Times New Roman"/>
              </w:rPr>
              <w:t>6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7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8</w:t>
            </w:r>
          </w:p>
        </w:tc>
        <w:tc>
          <w:tcPr>
            <w:tcW w:w="1275" w:type="dxa"/>
          </w:tcPr>
          <w:p w:rsidR="009E4BE0" w:rsidRDefault="009E4BE0" w:rsidP="006534CF">
            <w:r>
              <w:rPr>
                <w:rFonts w:eastAsia="Times New Roman"/>
              </w:rPr>
              <w:t>9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10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11</w:t>
            </w:r>
          </w:p>
        </w:tc>
        <w:tc>
          <w:tcPr>
            <w:tcW w:w="1417" w:type="dxa"/>
          </w:tcPr>
          <w:p w:rsidR="009E4BE0" w:rsidRDefault="009E4BE0" w:rsidP="006534CF">
            <w:r>
              <w:rPr>
                <w:rFonts w:eastAsia="Times New Roman"/>
              </w:rPr>
              <w:t>12</w:t>
            </w:r>
          </w:p>
        </w:tc>
      </w:tr>
      <w:tr w:rsidR="009E4BE0" w:rsidTr="006534CF">
        <w:tc>
          <w:tcPr>
            <w:tcW w:w="856" w:type="dxa"/>
          </w:tcPr>
          <w:p w:rsidR="009E4BE0" w:rsidRDefault="009E4BE0" w:rsidP="006534CF">
            <w:r>
              <w:rPr>
                <w:rFonts w:eastAsia="Times New Roman"/>
              </w:rPr>
              <w:t>101010001000002536414041240001</w:t>
            </w:r>
          </w:p>
        </w:tc>
        <w:tc>
          <w:tcPr>
            <w:tcW w:w="1554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Налоговые и неналоговые доходы / </w:t>
            </w:r>
          </w:p>
        </w:tc>
        <w:tc>
          <w:tcPr>
            <w:tcW w:w="1276" w:type="dxa"/>
            <w:gridSpan w:val="5"/>
          </w:tcPr>
          <w:p w:rsidR="009E4BE0" w:rsidRDefault="009E4BE0" w:rsidP="006534CF">
            <w:r>
              <w:rPr>
                <w:rFonts w:eastAsia="Times New Roman"/>
              </w:rPr>
              <w:t>182 1 01 02 010 01 1000 110</w:t>
            </w:r>
          </w:p>
        </w:tc>
        <w:tc>
          <w:tcPr>
            <w:tcW w:w="2551" w:type="dxa"/>
            <w:gridSpan w:val="3"/>
          </w:tcPr>
          <w:p w:rsidR="009E4BE0" w:rsidRDefault="009E4BE0" w:rsidP="006534CF">
            <w:r>
              <w:rPr>
                <w:rFonts w:eastAsia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</w:t>
            </w:r>
            <w:r>
              <w:rPr>
                <w:rFonts w:eastAsia="Times New Roman"/>
              </w:rPr>
              <w:lastRenderedPageBreak/>
              <w:t>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2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lastRenderedPageBreak/>
              <w:t>Управление Федеральной налоговой службы по Оренбургской области</w:t>
            </w:r>
          </w:p>
        </w:tc>
        <w:tc>
          <w:tcPr>
            <w:tcW w:w="561" w:type="dxa"/>
          </w:tcPr>
          <w:p w:rsidR="009E4BE0" w:rsidRDefault="009E4BE0" w:rsidP="006534CF">
            <w:r>
              <w:rPr>
                <w:rFonts w:eastAsia="Times New Roman"/>
              </w:rPr>
              <w:t>0001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207000.00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190235.10</w:t>
            </w:r>
          </w:p>
        </w:tc>
        <w:tc>
          <w:tcPr>
            <w:tcW w:w="1275" w:type="dxa"/>
          </w:tcPr>
          <w:p w:rsidR="009E4BE0" w:rsidRDefault="009E4BE0" w:rsidP="006534CF">
            <w:r>
              <w:rPr>
                <w:rFonts w:eastAsia="Times New Roman"/>
              </w:rPr>
              <w:t>207000.00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216000.00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225000.00</w:t>
            </w:r>
          </w:p>
        </w:tc>
        <w:tc>
          <w:tcPr>
            <w:tcW w:w="1417" w:type="dxa"/>
          </w:tcPr>
          <w:p w:rsidR="009E4BE0" w:rsidRDefault="009E4BE0" w:rsidP="006534CF">
            <w:r>
              <w:rPr>
                <w:rFonts w:eastAsia="Times New Roman"/>
              </w:rPr>
              <w:t>235000.00</w:t>
            </w:r>
          </w:p>
        </w:tc>
      </w:tr>
      <w:tr w:rsidR="009E4BE0" w:rsidTr="006534CF">
        <w:tc>
          <w:tcPr>
            <w:tcW w:w="856" w:type="dxa"/>
          </w:tcPr>
          <w:p w:rsidR="009E4BE0" w:rsidRDefault="009E4BE0" w:rsidP="006534CF">
            <w:r>
              <w:rPr>
                <w:rFonts w:eastAsia="Times New Roman"/>
              </w:rPr>
              <w:lastRenderedPageBreak/>
              <w:t>101010001000004536414041240001</w:t>
            </w:r>
          </w:p>
        </w:tc>
        <w:tc>
          <w:tcPr>
            <w:tcW w:w="1554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Налоговые и неналоговые доходы / </w:t>
            </w:r>
          </w:p>
        </w:tc>
        <w:tc>
          <w:tcPr>
            <w:tcW w:w="1276" w:type="dxa"/>
            <w:gridSpan w:val="5"/>
          </w:tcPr>
          <w:p w:rsidR="009E4BE0" w:rsidRDefault="009E4BE0" w:rsidP="006534CF">
            <w:r>
              <w:rPr>
                <w:rFonts w:eastAsia="Times New Roman"/>
              </w:rPr>
              <w:t>182 1 01 02 010 01 3000 110</w:t>
            </w:r>
          </w:p>
        </w:tc>
        <w:tc>
          <w:tcPr>
            <w:tcW w:w="2551" w:type="dxa"/>
            <w:gridSpan w:val="3"/>
          </w:tcPr>
          <w:p w:rsidR="009E4BE0" w:rsidRDefault="009E4BE0" w:rsidP="006534CF">
            <w:r>
              <w:rPr>
                <w:rFonts w:eastAsia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</w:t>
            </w:r>
            <w:r>
              <w:rPr>
                <w:rFonts w:eastAsia="Times New Roman"/>
              </w:rPr>
              <w:lastRenderedPageBreak/>
              <w:t>законодательству Российской Федерации)</w:t>
            </w:r>
          </w:p>
        </w:tc>
        <w:tc>
          <w:tcPr>
            <w:tcW w:w="1282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lastRenderedPageBreak/>
              <w:t>Управление Федеральной налоговой службы по Оренбургской области</w:t>
            </w:r>
          </w:p>
        </w:tc>
        <w:tc>
          <w:tcPr>
            <w:tcW w:w="561" w:type="dxa"/>
          </w:tcPr>
          <w:p w:rsidR="009E4BE0" w:rsidRDefault="009E4BE0" w:rsidP="006534CF">
            <w:r>
              <w:rPr>
                <w:rFonts w:eastAsia="Times New Roman"/>
              </w:rPr>
              <w:t>0002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56.23</w:t>
            </w:r>
          </w:p>
        </w:tc>
        <w:tc>
          <w:tcPr>
            <w:tcW w:w="1275" w:type="dxa"/>
          </w:tcPr>
          <w:p w:rsidR="009E4BE0" w:rsidRDefault="009E4BE0" w:rsidP="006534CF">
            <w:r>
              <w:rPr>
                <w:rFonts w:eastAsia="Times New Roman"/>
              </w:rPr>
              <w:t>57.00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0.00</w:t>
            </w:r>
          </w:p>
        </w:tc>
        <w:tc>
          <w:tcPr>
            <w:tcW w:w="1417" w:type="dxa"/>
          </w:tcPr>
          <w:p w:rsidR="009E4BE0" w:rsidRDefault="009E4BE0" w:rsidP="006534CF">
            <w:r>
              <w:rPr>
                <w:rFonts w:eastAsia="Times New Roman"/>
              </w:rPr>
              <w:t>0.00</w:t>
            </w:r>
          </w:p>
        </w:tc>
      </w:tr>
      <w:tr w:rsidR="009E4BE0" w:rsidTr="006534CF">
        <w:tc>
          <w:tcPr>
            <w:tcW w:w="856" w:type="dxa"/>
          </w:tcPr>
          <w:p w:rsidR="009E4BE0" w:rsidRDefault="009E4BE0" w:rsidP="006534CF">
            <w:r>
              <w:rPr>
                <w:rFonts w:eastAsia="Times New Roman"/>
              </w:rPr>
              <w:lastRenderedPageBreak/>
              <w:t>101010001000001536414041240001</w:t>
            </w:r>
          </w:p>
        </w:tc>
        <w:tc>
          <w:tcPr>
            <w:tcW w:w="1554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Налоговые и неналоговые доходы / </w:t>
            </w:r>
          </w:p>
        </w:tc>
        <w:tc>
          <w:tcPr>
            <w:tcW w:w="1276" w:type="dxa"/>
            <w:gridSpan w:val="5"/>
          </w:tcPr>
          <w:p w:rsidR="009E4BE0" w:rsidRDefault="009E4BE0" w:rsidP="006534CF">
            <w:r>
              <w:rPr>
                <w:rFonts w:eastAsia="Times New Roman"/>
              </w:rPr>
              <w:t>182 1 01 02 030 01 1000 110</w:t>
            </w:r>
          </w:p>
        </w:tc>
        <w:tc>
          <w:tcPr>
            <w:tcW w:w="2551" w:type="dxa"/>
            <w:gridSpan w:val="3"/>
          </w:tcPr>
          <w:p w:rsidR="009E4BE0" w:rsidRDefault="009E4BE0" w:rsidP="006534CF">
            <w:r>
              <w:rPr>
                <w:rFonts w:eastAsia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2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61" w:type="dxa"/>
          </w:tcPr>
          <w:p w:rsidR="009E4BE0" w:rsidRDefault="009E4BE0" w:rsidP="006534CF">
            <w:r>
              <w:rPr>
                <w:rFonts w:eastAsia="Times New Roman"/>
              </w:rPr>
              <w:t>0003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12000.00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-1498.07</w:t>
            </w:r>
          </w:p>
        </w:tc>
        <w:tc>
          <w:tcPr>
            <w:tcW w:w="1275" w:type="dxa"/>
          </w:tcPr>
          <w:p w:rsidR="009E4BE0" w:rsidRDefault="009E4BE0" w:rsidP="006534CF">
            <w:r>
              <w:rPr>
                <w:rFonts w:eastAsia="Times New Roman"/>
              </w:rPr>
              <w:t>12000.00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2000.00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2000.00</w:t>
            </w:r>
          </w:p>
        </w:tc>
        <w:tc>
          <w:tcPr>
            <w:tcW w:w="1417" w:type="dxa"/>
          </w:tcPr>
          <w:p w:rsidR="009E4BE0" w:rsidRDefault="009E4BE0" w:rsidP="006534CF">
            <w:r>
              <w:rPr>
                <w:rFonts w:eastAsia="Times New Roman"/>
              </w:rPr>
              <w:t>3000.00</w:t>
            </w:r>
          </w:p>
        </w:tc>
      </w:tr>
      <w:tr w:rsidR="009E4BE0" w:rsidTr="006534CF">
        <w:tc>
          <w:tcPr>
            <w:tcW w:w="856" w:type="dxa"/>
          </w:tcPr>
          <w:p w:rsidR="009E4BE0" w:rsidRDefault="009E4BE0" w:rsidP="006534CF">
            <w:r>
              <w:rPr>
                <w:rFonts w:eastAsia="Times New Roman"/>
              </w:rPr>
              <w:t>103010003000004536414041240001</w:t>
            </w:r>
          </w:p>
        </w:tc>
        <w:tc>
          <w:tcPr>
            <w:tcW w:w="1554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Налоговые и неналоговые доходы / </w:t>
            </w:r>
          </w:p>
        </w:tc>
        <w:tc>
          <w:tcPr>
            <w:tcW w:w="1276" w:type="dxa"/>
            <w:gridSpan w:val="5"/>
          </w:tcPr>
          <w:p w:rsidR="009E4BE0" w:rsidRDefault="009E4BE0" w:rsidP="006534CF">
            <w:r>
              <w:rPr>
                <w:rFonts w:eastAsia="Times New Roman"/>
              </w:rPr>
              <w:t>182 1 03 02 231 01 0000 110</w:t>
            </w:r>
          </w:p>
        </w:tc>
        <w:tc>
          <w:tcPr>
            <w:tcW w:w="2551" w:type="dxa"/>
            <w:gridSpan w:val="3"/>
          </w:tcPr>
          <w:p w:rsidR="009E4BE0" w:rsidRDefault="009E4BE0" w:rsidP="006534CF">
            <w:r>
              <w:rPr>
                <w:rFonts w:eastAsia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2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61" w:type="dxa"/>
          </w:tcPr>
          <w:p w:rsidR="009E4BE0" w:rsidRDefault="009E4BE0" w:rsidP="006534CF">
            <w:r>
              <w:rPr>
                <w:rFonts w:eastAsia="Times New Roman"/>
              </w:rPr>
              <w:t>0004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90000.00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93739.27</w:t>
            </w:r>
          </w:p>
        </w:tc>
        <w:tc>
          <w:tcPr>
            <w:tcW w:w="1275" w:type="dxa"/>
          </w:tcPr>
          <w:p w:rsidR="009E4BE0" w:rsidRDefault="009E4BE0" w:rsidP="006534CF">
            <w:r>
              <w:rPr>
                <w:rFonts w:eastAsia="Times New Roman"/>
              </w:rPr>
              <w:t>90000.00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116000.00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119000.00</w:t>
            </w:r>
          </w:p>
        </w:tc>
        <w:tc>
          <w:tcPr>
            <w:tcW w:w="1417" w:type="dxa"/>
          </w:tcPr>
          <w:p w:rsidR="009E4BE0" w:rsidRDefault="009E4BE0" w:rsidP="006534CF">
            <w:r>
              <w:rPr>
                <w:rFonts w:eastAsia="Times New Roman"/>
              </w:rPr>
              <w:t>123000.00</w:t>
            </w:r>
          </w:p>
        </w:tc>
      </w:tr>
      <w:tr w:rsidR="009E4BE0" w:rsidTr="006534CF">
        <w:tc>
          <w:tcPr>
            <w:tcW w:w="856" w:type="dxa"/>
          </w:tcPr>
          <w:p w:rsidR="009E4BE0" w:rsidRDefault="009E4BE0" w:rsidP="006534CF">
            <w:r>
              <w:rPr>
                <w:rFonts w:eastAsia="Times New Roman"/>
              </w:rPr>
              <w:t>103010003000009536</w:t>
            </w:r>
            <w:r>
              <w:rPr>
                <w:rFonts w:eastAsia="Times New Roman"/>
              </w:rPr>
              <w:lastRenderedPageBreak/>
              <w:t>414041240001</w:t>
            </w:r>
          </w:p>
        </w:tc>
        <w:tc>
          <w:tcPr>
            <w:tcW w:w="1554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lastRenderedPageBreak/>
              <w:t>Налоговые и неналоговые доходы / </w:t>
            </w:r>
          </w:p>
        </w:tc>
        <w:tc>
          <w:tcPr>
            <w:tcW w:w="1276" w:type="dxa"/>
            <w:gridSpan w:val="5"/>
          </w:tcPr>
          <w:p w:rsidR="009E4BE0" w:rsidRDefault="009E4BE0" w:rsidP="006534CF">
            <w:r>
              <w:rPr>
                <w:rFonts w:eastAsia="Times New Roman"/>
              </w:rPr>
              <w:t>182 1 03 02 241 01 0000 110</w:t>
            </w:r>
          </w:p>
        </w:tc>
        <w:tc>
          <w:tcPr>
            <w:tcW w:w="2551" w:type="dxa"/>
            <w:gridSpan w:val="3"/>
          </w:tcPr>
          <w:p w:rsidR="009E4BE0" w:rsidRDefault="009E4BE0" w:rsidP="006534CF">
            <w:r>
              <w:rPr>
                <w:rFonts w:eastAsia="Times New Roman"/>
              </w:rPr>
              <w:t xml:space="preserve">Доходы от уплаты акцизов на моторные масла для дизельных и </w:t>
            </w:r>
            <w:r>
              <w:rPr>
                <w:rFonts w:eastAsia="Times New Roman"/>
              </w:rPr>
              <w:lastRenderedPageBreak/>
              <w:t>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2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lastRenderedPageBreak/>
              <w:t xml:space="preserve">Управление Федеральной налоговой </w:t>
            </w:r>
            <w:r>
              <w:rPr>
                <w:rFonts w:eastAsia="Times New Roman"/>
              </w:rPr>
              <w:lastRenderedPageBreak/>
              <w:t>службы по Оренбургской области</w:t>
            </w:r>
          </w:p>
        </w:tc>
        <w:tc>
          <w:tcPr>
            <w:tcW w:w="561" w:type="dxa"/>
          </w:tcPr>
          <w:p w:rsidR="009E4BE0" w:rsidRDefault="009E4BE0" w:rsidP="006534CF">
            <w:r>
              <w:rPr>
                <w:rFonts w:eastAsia="Times New Roman"/>
              </w:rPr>
              <w:lastRenderedPageBreak/>
              <w:t>0005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1000.00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496.42</w:t>
            </w:r>
          </w:p>
        </w:tc>
        <w:tc>
          <w:tcPr>
            <w:tcW w:w="1275" w:type="dxa"/>
          </w:tcPr>
          <w:p w:rsidR="009E4BE0" w:rsidRDefault="009E4BE0" w:rsidP="006534CF">
            <w:r>
              <w:rPr>
                <w:rFonts w:eastAsia="Times New Roman"/>
              </w:rPr>
              <w:t>1000.00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1000.00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1000.00</w:t>
            </w:r>
          </w:p>
        </w:tc>
        <w:tc>
          <w:tcPr>
            <w:tcW w:w="1417" w:type="dxa"/>
          </w:tcPr>
          <w:p w:rsidR="009E4BE0" w:rsidRDefault="009E4BE0" w:rsidP="006534CF">
            <w:r>
              <w:rPr>
                <w:rFonts w:eastAsia="Times New Roman"/>
              </w:rPr>
              <w:t>1000.00</w:t>
            </w:r>
          </w:p>
        </w:tc>
      </w:tr>
      <w:tr w:rsidR="009E4BE0" w:rsidTr="006534CF">
        <w:tc>
          <w:tcPr>
            <w:tcW w:w="856" w:type="dxa"/>
          </w:tcPr>
          <w:p w:rsidR="009E4BE0" w:rsidRDefault="009E4BE0" w:rsidP="006534CF">
            <w:r>
              <w:rPr>
                <w:rFonts w:eastAsia="Times New Roman"/>
              </w:rPr>
              <w:lastRenderedPageBreak/>
              <w:t>103010003000003536414041240001</w:t>
            </w:r>
          </w:p>
        </w:tc>
        <w:tc>
          <w:tcPr>
            <w:tcW w:w="1554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Налоговые и неналоговые доходы / </w:t>
            </w:r>
          </w:p>
        </w:tc>
        <w:tc>
          <w:tcPr>
            <w:tcW w:w="1276" w:type="dxa"/>
            <w:gridSpan w:val="5"/>
          </w:tcPr>
          <w:p w:rsidR="009E4BE0" w:rsidRDefault="009E4BE0" w:rsidP="006534CF">
            <w:r>
              <w:rPr>
                <w:rFonts w:eastAsia="Times New Roman"/>
              </w:rPr>
              <w:t>182 1 03 02 251 01 0000 110</w:t>
            </w:r>
          </w:p>
        </w:tc>
        <w:tc>
          <w:tcPr>
            <w:tcW w:w="2551" w:type="dxa"/>
            <w:gridSpan w:val="3"/>
          </w:tcPr>
          <w:p w:rsidR="009E4BE0" w:rsidRDefault="009E4BE0" w:rsidP="006534CF">
            <w:r>
              <w:rPr>
                <w:rFonts w:eastAsia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>
              <w:rPr>
                <w:rFonts w:eastAsia="Times New Roman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282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lastRenderedPageBreak/>
              <w:t>Управление Федеральной налоговой службы по Оренбургской области</w:t>
            </w:r>
          </w:p>
        </w:tc>
        <w:tc>
          <w:tcPr>
            <w:tcW w:w="561" w:type="dxa"/>
          </w:tcPr>
          <w:p w:rsidR="009E4BE0" w:rsidRDefault="009E4BE0" w:rsidP="006534CF">
            <w:r>
              <w:rPr>
                <w:rFonts w:eastAsia="Times New Roman"/>
              </w:rPr>
              <w:t>0006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112000.00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98592.37</w:t>
            </w:r>
          </w:p>
        </w:tc>
        <w:tc>
          <w:tcPr>
            <w:tcW w:w="1275" w:type="dxa"/>
          </w:tcPr>
          <w:p w:rsidR="009E4BE0" w:rsidRDefault="009E4BE0" w:rsidP="006534CF">
            <w:r>
              <w:rPr>
                <w:rFonts w:eastAsia="Times New Roman"/>
              </w:rPr>
              <w:t>112000.00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121000.00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123000.00</w:t>
            </w:r>
          </w:p>
        </w:tc>
        <w:tc>
          <w:tcPr>
            <w:tcW w:w="1417" w:type="dxa"/>
          </w:tcPr>
          <w:p w:rsidR="009E4BE0" w:rsidRDefault="009E4BE0" w:rsidP="006534CF">
            <w:r>
              <w:rPr>
                <w:rFonts w:eastAsia="Times New Roman"/>
              </w:rPr>
              <w:t>128000.00</w:t>
            </w:r>
          </w:p>
        </w:tc>
      </w:tr>
      <w:tr w:rsidR="009E4BE0" w:rsidTr="006534CF">
        <w:tc>
          <w:tcPr>
            <w:tcW w:w="856" w:type="dxa"/>
          </w:tcPr>
          <w:p w:rsidR="009E4BE0" w:rsidRDefault="009E4BE0" w:rsidP="006534CF">
            <w:r>
              <w:rPr>
                <w:rFonts w:eastAsia="Times New Roman"/>
              </w:rPr>
              <w:lastRenderedPageBreak/>
              <w:t>103010003000010536414041240001</w:t>
            </w:r>
          </w:p>
        </w:tc>
        <w:tc>
          <w:tcPr>
            <w:tcW w:w="1554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Налоговые и неналоговые доходы / </w:t>
            </w:r>
          </w:p>
        </w:tc>
        <w:tc>
          <w:tcPr>
            <w:tcW w:w="1276" w:type="dxa"/>
            <w:gridSpan w:val="5"/>
          </w:tcPr>
          <w:p w:rsidR="009E4BE0" w:rsidRDefault="009E4BE0" w:rsidP="006534CF">
            <w:r>
              <w:rPr>
                <w:rFonts w:eastAsia="Times New Roman"/>
              </w:rPr>
              <w:t>182 1 03 02 261 01 0000 110</w:t>
            </w:r>
          </w:p>
        </w:tc>
        <w:tc>
          <w:tcPr>
            <w:tcW w:w="2551" w:type="dxa"/>
            <w:gridSpan w:val="3"/>
          </w:tcPr>
          <w:p w:rsidR="009E4BE0" w:rsidRDefault="009E4BE0" w:rsidP="006534CF">
            <w:r>
              <w:rPr>
                <w:rFonts w:eastAsia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2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61" w:type="dxa"/>
          </w:tcPr>
          <w:p w:rsidR="009E4BE0" w:rsidRDefault="009E4BE0" w:rsidP="006534CF">
            <w:r>
              <w:rPr>
                <w:rFonts w:eastAsia="Times New Roman"/>
              </w:rPr>
              <w:t>0007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-12000.00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-10518.69</w:t>
            </w:r>
          </w:p>
        </w:tc>
        <w:tc>
          <w:tcPr>
            <w:tcW w:w="1275" w:type="dxa"/>
          </w:tcPr>
          <w:p w:rsidR="009E4BE0" w:rsidRDefault="009E4BE0" w:rsidP="006534CF">
            <w:r>
              <w:rPr>
                <w:rFonts w:eastAsia="Times New Roman"/>
              </w:rPr>
              <w:t>-12000.00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-14000.00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-15000.00</w:t>
            </w:r>
          </w:p>
        </w:tc>
        <w:tc>
          <w:tcPr>
            <w:tcW w:w="1417" w:type="dxa"/>
          </w:tcPr>
          <w:p w:rsidR="009E4BE0" w:rsidRDefault="009E4BE0" w:rsidP="006534CF">
            <w:r>
              <w:rPr>
                <w:rFonts w:eastAsia="Times New Roman"/>
              </w:rPr>
              <w:t>-16000.00</w:t>
            </w:r>
          </w:p>
        </w:tc>
      </w:tr>
      <w:tr w:rsidR="009E4BE0" w:rsidTr="006534CF">
        <w:tc>
          <w:tcPr>
            <w:tcW w:w="856" w:type="dxa"/>
          </w:tcPr>
          <w:p w:rsidR="009E4BE0" w:rsidRDefault="009E4BE0" w:rsidP="006534CF">
            <w:r>
              <w:rPr>
                <w:rFonts w:eastAsia="Times New Roman"/>
              </w:rPr>
              <w:t>105010006000003536414041240001</w:t>
            </w:r>
          </w:p>
        </w:tc>
        <w:tc>
          <w:tcPr>
            <w:tcW w:w="1554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Налоговые и неналоговые доходы / </w:t>
            </w:r>
          </w:p>
        </w:tc>
        <w:tc>
          <w:tcPr>
            <w:tcW w:w="1276" w:type="dxa"/>
            <w:gridSpan w:val="5"/>
          </w:tcPr>
          <w:p w:rsidR="009E4BE0" w:rsidRDefault="009E4BE0" w:rsidP="006534CF">
            <w:r>
              <w:rPr>
                <w:rFonts w:eastAsia="Times New Roman"/>
              </w:rPr>
              <w:t>182 1 05 01 011 01 1000 110</w:t>
            </w:r>
          </w:p>
        </w:tc>
        <w:tc>
          <w:tcPr>
            <w:tcW w:w="2551" w:type="dxa"/>
            <w:gridSpan w:val="3"/>
          </w:tcPr>
          <w:p w:rsidR="009E4BE0" w:rsidRDefault="009E4BE0" w:rsidP="006534CF">
            <w:r>
              <w:rPr>
                <w:rFonts w:eastAsia="Times New Roman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2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61" w:type="dxa"/>
          </w:tcPr>
          <w:p w:rsidR="009E4BE0" w:rsidRDefault="009E4BE0" w:rsidP="006534CF">
            <w:r>
              <w:rPr>
                <w:rFonts w:eastAsia="Times New Roman"/>
              </w:rPr>
              <w:t>0008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15600.00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28388.75</w:t>
            </w:r>
          </w:p>
        </w:tc>
        <w:tc>
          <w:tcPr>
            <w:tcW w:w="1275" w:type="dxa"/>
          </w:tcPr>
          <w:p w:rsidR="009E4BE0" w:rsidRDefault="009E4BE0" w:rsidP="006534CF">
            <w:r>
              <w:rPr>
                <w:rFonts w:eastAsia="Times New Roman"/>
              </w:rPr>
              <w:t>28500.00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20000.00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20000.00</w:t>
            </w:r>
          </w:p>
        </w:tc>
        <w:tc>
          <w:tcPr>
            <w:tcW w:w="1417" w:type="dxa"/>
          </w:tcPr>
          <w:p w:rsidR="009E4BE0" w:rsidRDefault="009E4BE0" w:rsidP="006534CF">
            <w:r>
              <w:rPr>
                <w:rFonts w:eastAsia="Times New Roman"/>
              </w:rPr>
              <w:t>20000.00</w:t>
            </w:r>
          </w:p>
        </w:tc>
      </w:tr>
      <w:tr w:rsidR="009E4BE0" w:rsidTr="006534CF">
        <w:tc>
          <w:tcPr>
            <w:tcW w:w="856" w:type="dxa"/>
          </w:tcPr>
          <w:p w:rsidR="009E4BE0" w:rsidRDefault="009E4BE0" w:rsidP="006534CF">
            <w:r>
              <w:rPr>
                <w:rFonts w:eastAsia="Times New Roman"/>
              </w:rPr>
              <w:t>105010006000001536</w:t>
            </w:r>
            <w:r>
              <w:rPr>
                <w:rFonts w:eastAsia="Times New Roman"/>
              </w:rPr>
              <w:lastRenderedPageBreak/>
              <w:t>414041240001</w:t>
            </w:r>
          </w:p>
        </w:tc>
        <w:tc>
          <w:tcPr>
            <w:tcW w:w="1554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lastRenderedPageBreak/>
              <w:t>Налоговые и неналоговые доходы / </w:t>
            </w:r>
          </w:p>
        </w:tc>
        <w:tc>
          <w:tcPr>
            <w:tcW w:w="1276" w:type="dxa"/>
            <w:gridSpan w:val="5"/>
          </w:tcPr>
          <w:p w:rsidR="009E4BE0" w:rsidRDefault="009E4BE0" w:rsidP="006534CF">
            <w:r>
              <w:rPr>
                <w:rFonts w:eastAsia="Times New Roman"/>
              </w:rPr>
              <w:t>182 1 05 01 021 01 1000 110</w:t>
            </w:r>
          </w:p>
        </w:tc>
        <w:tc>
          <w:tcPr>
            <w:tcW w:w="2551" w:type="dxa"/>
            <w:gridSpan w:val="3"/>
          </w:tcPr>
          <w:p w:rsidR="009E4BE0" w:rsidRDefault="009E4BE0" w:rsidP="006534CF">
            <w:r>
              <w:rPr>
                <w:rFonts w:eastAsia="Times New Roman"/>
              </w:rPr>
              <w:t xml:space="preserve">Налог, взимаемый с налогоплательщиков, выбравших в качестве </w:t>
            </w:r>
            <w:r>
              <w:rPr>
                <w:rFonts w:eastAsia="Times New Roman"/>
              </w:rPr>
              <w:lastRenderedPageBreak/>
              <w:t>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2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lastRenderedPageBreak/>
              <w:t xml:space="preserve">Управление Федеральной налоговой </w:t>
            </w:r>
            <w:r>
              <w:rPr>
                <w:rFonts w:eastAsia="Times New Roman"/>
              </w:rPr>
              <w:lastRenderedPageBreak/>
              <w:t>службы по Оренбургской области</w:t>
            </w:r>
          </w:p>
        </w:tc>
        <w:tc>
          <w:tcPr>
            <w:tcW w:w="561" w:type="dxa"/>
          </w:tcPr>
          <w:p w:rsidR="009E4BE0" w:rsidRDefault="009E4BE0" w:rsidP="006534CF">
            <w:r>
              <w:rPr>
                <w:rFonts w:eastAsia="Times New Roman"/>
              </w:rPr>
              <w:lastRenderedPageBreak/>
              <w:t>0009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4500.00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4514.70</w:t>
            </w:r>
          </w:p>
        </w:tc>
        <w:tc>
          <w:tcPr>
            <w:tcW w:w="1275" w:type="dxa"/>
          </w:tcPr>
          <w:p w:rsidR="009E4BE0" w:rsidRDefault="009E4BE0" w:rsidP="006534CF">
            <w:r>
              <w:rPr>
                <w:rFonts w:eastAsia="Times New Roman"/>
              </w:rPr>
              <w:t>4550.00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0.00</w:t>
            </w:r>
          </w:p>
        </w:tc>
        <w:tc>
          <w:tcPr>
            <w:tcW w:w="1417" w:type="dxa"/>
          </w:tcPr>
          <w:p w:rsidR="009E4BE0" w:rsidRDefault="009E4BE0" w:rsidP="006534CF">
            <w:r>
              <w:rPr>
                <w:rFonts w:eastAsia="Times New Roman"/>
              </w:rPr>
              <w:t>0.00</w:t>
            </w:r>
          </w:p>
        </w:tc>
      </w:tr>
      <w:tr w:rsidR="009E4BE0" w:rsidTr="006534CF">
        <w:tc>
          <w:tcPr>
            <w:tcW w:w="856" w:type="dxa"/>
          </w:tcPr>
          <w:p w:rsidR="009E4BE0" w:rsidRDefault="009E4BE0" w:rsidP="006534CF">
            <w:r>
              <w:rPr>
                <w:rFonts w:eastAsia="Times New Roman"/>
              </w:rPr>
              <w:lastRenderedPageBreak/>
              <w:t>105010006000004536414041240001</w:t>
            </w:r>
          </w:p>
        </w:tc>
        <w:tc>
          <w:tcPr>
            <w:tcW w:w="1554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Налоговые и неналоговые доходы / </w:t>
            </w:r>
          </w:p>
        </w:tc>
        <w:tc>
          <w:tcPr>
            <w:tcW w:w="1276" w:type="dxa"/>
            <w:gridSpan w:val="5"/>
          </w:tcPr>
          <w:p w:rsidR="009E4BE0" w:rsidRDefault="009E4BE0" w:rsidP="006534CF">
            <w:r>
              <w:rPr>
                <w:rFonts w:eastAsia="Times New Roman"/>
              </w:rPr>
              <w:t>182 1 05 03 010 01 1000 110</w:t>
            </w:r>
          </w:p>
        </w:tc>
        <w:tc>
          <w:tcPr>
            <w:tcW w:w="2551" w:type="dxa"/>
            <w:gridSpan w:val="3"/>
          </w:tcPr>
          <w:p w:rsidR="009E4BE0" w:rsidRDefault="009E4BE0" w:rsidP="006534CF">
            <w:r>
              <w:rPr>
                <w:rFonts w:eastAsia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2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61" w:type="dxa"/>
          </w:tcPr>
          <w:p w:rsidR="009E4BE0" w:rsidRDefault="009E4BE0" w:rsidP="006534CF">
            <w:r>
              <w:rPr>
                <w:rFonts w:eastAsia="Times New Roman"/>
              </w:rPr>
              <w:t>0010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40600.00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40657.50</w:t>
            </w:r>
          </w:p>
        </w:tc>
        <w:tc>
          <w:tcPr>
            <w:tcW w:w="1275" w:type="dxa"/>
          </w:tcPr>
          <w:p w:rsidR="009E4BE0" w:rsidRDefault="009E4BE0" w:rsidP="006534CF">
            <w:r>
              <w:rPr>
                <w:rFonts w:eastAsia="Times New Roman"/>
              </w:rPr>
              <w:t>40600.00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18000.00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18000.00</w:t>
            </w:r>
          </w:p>
        </w:tc>
        <w:tc>
          <w:tcPr>
            <w:tcW w:w="1417" w:type="dxa"/>
          </w:tcPr>
          <w:p w:rsidR="009E4BE0" w:rsidRDefault="009E4BE0" w:rsidP="006534CF">
            <w:r>
              <w:rPr>
                <w:rFonts w:eastAsia="Times New Roman"/>
              </w:rPr>
              <w:t>18000.00</w:t>
            </w:r>
          </w:p>
        </w:tc>
      </w:tr>
      <w:tr w:rsidR="009E4BE0" w:rsidTr="006534CF">
        <w:tc>
          <w:tcPr>
            <w:tcW w:w="856" w:type="dxa"/>
          </w:tcPr>
          <w:p w:rsidR="009E4BE0" w:rsidRDefault="009E4BE0" w:rsidP="006534CF">
            <w:r>
              <w:rPr>
                <w:rFonts w:eastAsia="Times New Roman"/>
              </w:rPr>
              <w:t>106100004000001536414041240001</w:t>
            </w:r>
          </w:p>
        </w:tc>
        <w:tc>
          <w:tcPr>
            <w:tcW w:w="1554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Налоговые и неналоговые доходы / </w:t>
            </w:r>
          </w:p>
        </w:tc>
        <w:tc>
          <w:tcPr>
            <w:tcW w:w="1276" w:type="dxa"/>
            <w:gridSpan w:val="5"/>
          </w:tcPr>
          <w:p w:rsidR="009E4BE0" w:rsidRDefault="009E4BE0" w:rsidP="006534CF">
            <w:r>
              <w:rPr>
                <w:rFonts w:eastAsia="Times New Roman"/>
              </w:rPr>
              <w:t>182 1 06 01 030 10 1000 110</w:t>
            </w:r>
          </w:p>
        </w:tc>
        <w:tc>
          <w:tcPr>
            <w:tcW w:w="2551" w:type="dxa"/>
            <w:gridSpan w:val="3"/>
          </w:tcPr>
          <w:p w:rsidR="009E4BE0" w:rsidRDefault="009E4BE0" w:rsidP="006534CF">
            <w:r>
              <w:rPr>
                <w:rFonts w:eastAsia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2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61" w:type="dxa"/>
          </w:tcPr>
          <w:p w:rsidR="009E4BE0" w:rsidRDefault="009E4BE0" w:rsidP="006534CF">
            <w:r>
              <w:rPr>
                <w:rFonts w:eastAsia="Times New Roman"/>
              </w:rPr>
              <w:t>0011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8000.00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785.17</w:t>
            </w:r>
          </w:p>
        </w:tc>
        <w:tc>
          <w:tcPr>
            <w:tcW w:w="1275" w:type="dxa"/>
          </w:tcPr>
          <w:p w:rsidR="009E4BE0" w:rsidRDefault="009E4BE0" w:rsidP="006534CF">
            <w:r>
              <w:rPr>
                <w:rFonts w:eastAsia="Times New Roman"/>
              </w:rPr>
              <w:t>8000.00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5000.00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5000.00</w:t>
            </w:r>
          </w:p>
        </w:tc>
        <w:tc>
          <w:tcPr>
            <w:tcW w:w="1417" w:type="dxa"/>
          </w:tcPr>
          <w:p w:rsidR="009E4BE0" w:rsidRDefault="009E4BE0" w:rsidP="006534CF">
            <w:r>
              <w:rPr>
                <w:rFonts w:eastAsia="Times New Roman"/>
              </w:rPr>
              <w:t>5000.00</w:t>
            </w:r>
          </w:p>
        </w:tc>
      </w:tr>
      <w:tr w:rsidR="009E4BE0" w:rsidTr="006534CF">
        <w:tc>
          <w:tcPr>
            <w:tcW w:w="856" w:type="dxa"/>
          </w:tcPr>
          <w:p w:rsidR="009E4BE0" w:rsidRDefault="009E4BE0" w:rsidP="006534CF">
            <w:r>
              <w:rPr>
                <w:rFonts w:eastAsia="Times New Roman"/>
              </w:rPr>
              <w:lastRenderedPageBreak/>
              <w:t>106100004000007536414041240001</w:t>
            </w:r>
          </w:p>
        </w:tc>
        <w:tc>
          <w:tcPr>
            <w:tcW w:w="1554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Налоговые и неналоговые доходы / </w:t>
            </w:r>
          </w:p>
        </w:tc>
        <w:tc>
          <w:tcPr>
            <w:tcW w:w="1276" w:type="dxa"/>
            <w:gridSpan w:val="5"/>
          </w:tcPr>
          <w:p w:rsidR="009E4BE0" w:rsidRDefault="009E4BE0" w:rsidP="006534CF">
            <w:r>
              <w:rPr>
                <w:rFonts w:eastAsia="Times New Roman"/>
              </w:rPr>
              <w:t>182 1 06 06 033 10 1000 110</w:t>
            </w:r>
          </w:p>
        </w:tc>
        <w:tc>
          <w:tcPr>
            <w:tcW w:w="2551" w:type="dxa"/>
            <w:gridSpan w:val="3"/>
          </w:tcPr>
          <w:p w:rsidR="009E4BE0" w:rsidRDefault="009E4BE0" w:rsidP="006534CF">
            <w:r>
              <w:rPr>
                <w:rFonts w:eastAsia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2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61" w:type="dxa"/>
          </w:tcPr>
          <w:p w:rsidR="009E4BE0" w:rsidRDefault="009E4BE0" w:rsidP="006534CF">
            <w:r>
              <w:rPr>
                <w:rFonts w:eastAsia="Times New Roman"/>
              </w:rPr>
              <w:t>0012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23000.00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4682.99</w:t>
            </w:r>
          </w:p>
        </w:tc>
        <w:tc>
          <w:tcPr>
            <w:tcW w:w="1275" w:type="dxa"/>
          </w:tcPr>
          <w:p w:rsidR="009E4BE0" w:rsidRDefault="009E4BE0" w:rsidP="006534CF">
            <w:r>
              <w:rPr>
                <w:rFonts w:eastAsia="Times New Roman"/>
              </w:rPr>
              <w:t>23000.00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14000.00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14000.00</w:t>
            </w:r>
          </w:p>
        </w:tc>
        <w:tc>
          <w:tcPr>
            <w:tcW w:w="1417" w:type="dxa"/>
          </w:tcPr>
          <w:p w:rsidR="009E4BE0" w:rsidRDefault="009E4BE0" w:rsidP="006534CF">
            <w:r>
              <w:rPr>
                <w:rFonts w:eastAsia="Times New Roman"/>
              </w:rPr>
              <w:t>14000.00</w:t>
            </w:r>
          </w:p>
        </w:tc>
      </w:tr>
      <w:tr w:rsidR="009E4BE0" w:rsidTr="006534CF">
        <w:tc>
          <w:tcPr>
            <w:tcW w:w="856" w:type="dxa"/>
          </w:tcPr>
          <w:p w:rsidR="009E4BE0" w:rsidRDefault="009E4BE0" w:rsidP="006534CF">
            <w:r>
              <w:rPr>
                <w:rFonts w:eastAsia="Times New Roman"/>
              </w:rPr>
              <w:t>106100004000002536414041240001</w:t>
            </w:r>
          </w:p>
        </w:tc>
        <w:tc>
          <w:tcPr>
            <w:tcW w:w="1554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Налоговые и неналоговые доходы / </w:t>
            </w:r>
          </w:p>
        </w:tc>
        <w:tc>
          <w:tcPr>
            <w:tcW w:w="1276" w:type="dxa"/>
            <w:gridSpan w:val="5"/>
          </w:tcPr>
          <w:p w:rsidR="009E4BE0" w:rsidRDefault="009E4BE0" w:rsidP="006534CF">
            <w:r>
              <w:rPr>
                <w:rFonts w:eastAsia="Times New Roman"/>
              </w:rPr>
              <w:t>182 1 06 06 043 10 1000 110</w:t>
            </w:r>
          </w:p>
        </w:tc>
        <w:tc>
          <w:tcPr>
            <w:tcW w:w="2551" w:type="dxa"/>
            <w:gridSpan w:val="3"/>
          </w:tcPr>
          <w:p w:rsidR="009E4BE0" w:rsidRDefault="009E4BE0" w:rsidP="006534CF">
            <w:r>
              <w:rPr>
                <w:rFonts w:eastAsia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2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61" w:type="dxa"/>
          </w:tcPr>
          <w:p w:rsidR="009E4BE0" w:rsidRDefault="009E4BE0" w:rsidP="006534CF">
            <w:r>
              <w:rPr>
                <w:rFonts w:eastAsia="Times New Roman"/>
              </w:rPr>
              <w:t>0013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693000.00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361457.81</w:t>
            </w:r>
          </w:p>
        </w:tc>
        <w:tc>
          <w:tcPr>
            <w:tcW w:w="1275" w:type="dxa"/>
          </w:tcPr>
          <w:p w:rsidR="009E4BE0" w:rsidRDefault="009E4BE0" w:rsidP="006534CF">
            <w:r>
              <w:rPr>
                <w:rFonts w:eastAsia="Times New Roman"/>
              </w:rPr>
              <w:t>693000.00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689000.00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703000.00</w:t>
            </w:r>
          </w:p>
        </w:tc>
        <w:tc>
          <w:tcPr>
            <w:tcW w:w="1417" w:type="dxa"/>
          </w:tcPr>
          <w:p w:rsidR="009E4BE0" w:rsidRDefault="009E4BE0" w:rsidP="006534CF">
            <w:r>
              <w:rPr>
                <w:rFonts w:eastAsia="Times New Roman"/>
              </w:rPr>
              <w:t>703000.00</w:t>
            </w:r>
          </w:p>
        </w:tc>
      </w:tr>
      <w:tr w:rsidR="009E4BE0" w:rsidTr="006534CF">
        <w:tc>
          <w:tcPr>
            <w:tcW w:w="856" w:type="dxa"/>
          </w:tcPr>
          <w:p w:rsidR="009E4BE0" w:rsidRDefault="009E4BE0" w:rsidP="006534CF">
            <w:r>
              <w:rPr>
                <w:rFonts w:eastAsia="Times New Roman"/>
              </w:rPr>
              <w:t>111100005000001536414041240001</w:t>
            </w:r>
          </w:p>
        </w:tc>
        <w:tc>
          <w:tcPr>
            <w:tcW w:w="1554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Налоговые и неналоговые доходы / </w:t>
            </w:r>
          </w:p>
        </w:tc>
        <w:tc>
          <w:tcPr>
            <w:tcW w:w="1276" w:type="dxa"/>
            <w:gridSpan w:val="5"/>
          </w:tcPr>
          <w:p w:rsidR="009E4BE0" w:rsidRDefault="009E4BE0" w:rsidP="006534CF">
            <w:r>
              <w:rPr>
                <w:rFonts w:eastAsia="Times New Roman"/>
              </w:rPr>
              <w:t>121 1 11 05 035 10 0000 120</w:t>
            </w:r>
          </w:p>
        </w:tc>
        <w:tc>
          <w:tcPr>
            <w:tcW w:w="2551" w:type="dxa"/>
            <w:gridSpan w:val="3"/>
          </w:tcPr>
          <w:p w:rsidR="009E4BE0" w:rsidRDefault="009E4BE0" w:rsidP="006534CF">
            <w:r>
              <w:rPr>
                <w:rFonts w:eastAsia="Times New Roman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>
              <w:rPr>
                <w:rFonts w:eastAsia="Times New Roman"/>
              </w:rPr>
              <w:lastRenderedPageBreak/>
              <w:t>бюджетных и автономных учреждений)</w:t>
            </w:r>
          </w:p>
        </w:tc>
        <w:tc>
          <w:tcPr>
            <w:tcW w:w="1282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lastRenderedPageBreak/>
              <w:t xml:space="preserve">Администрация муниципального образования Бурунчинский сельсовет Саракташского района </w:t>
            </w:r>
            <w:r>
              <w:rPr>
                <w:rFonts w:eastAsia="Times New Roman"/>
              </w:rPr>
              <w:lastRenderedPageBreak/>
              <w:t>Оренбургской области</w:t>
            </w:r>
          </w:p>
        </w:tc>
        <w:tc>
          <w:tcPr>
            <w:tcW w:w="561" w:type="dxa"/>
          </w:tcPr>
          <w:p w:rsidR="009E4BE0" w:rsidRDefault="009E4BE0" w:rsidP="006534CF">
            <w:r>
              <w:rPr>
                <w:rFonts w:eastAsia="Times New Roman"/>
              </w:rPr>
              <w:lastRenderedPageBreak/>
              <w:t>0014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26100.00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23760.00</w:t>
            </w:r>
          </w:p>
        </w:tc>
        <w:tc>
          <w:tcPr>
            <w:tcW w:w="1275" w:type="dxa"/>
          </w:tcPr>
          <w:p w:rsidR="009E4BE0" w:rsidRDefault="009E4BE0" w:rsidP="006534CF">
            <w:r>
              <w:rPr>
                <w:rFonts w:eastAsia="Times New Roman"/>
              </w:rPr>
              <w:t>26100.00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0.00</w:t>
            </w:r>
          </w:p>
        </w:tc>
        <w:tc>
          <w:tcPr>
            <w:tcW w:w="1417" w:type="dxa"/>
          </w:tcPr>
          <w:p w:rsidR="009E4BE0" w:rsidRDefault="009E4BE0" w:rsidP="006534CF">
            <w:r>
              <w:rPr>
                <w:rFonts w:eastAsia="Times New Roman"/>
              </w:rPr>
              <w:t>0.00</w:t>
            </w:r>
          </w:p>
        </w:tc>
      </w:tr>
      <w:tr w:rsidR="009E4BE0" w:rsidTr="006534CF">
        <w:tc>
          <w:tcPr>
            <w:tcW w:w="856" w:type="dxa"/>
          </w:tcPr>
          <w:p w:rsidR="009E4BE0" w:rsidRDefault="009E4BE0" w:rsidP="006534CF">
            <w:r>
              <w:rPr>
                <w:rFonts w:eastAsia="Times New Roman"/>
              </w:rPr>
              <w:lastRenderedPageBreak/>
              <w:t>202100002000004536414041240001</w:t>
            </w:r>
          </w:p>
        </w:tc>
        <w:tc>
          <w:tcPr>
            <w:tcW w:w="1554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Безвозмездные поступления / </w:t>
            </w:r>
          </w:p>
        </w:tc>
        <w:tc>
          <w:tcPr>
            <w:tcW w:w="1276" w:type="dxa"/>
            <w:gridSpan w:val="5"/>
          </w:tcPr>
          <w:p w:rsidR="009E4BE0" w:rsidRDefault="009E4BE0" w:rsidP="006534CF">
            <w:r>
              <w:rPr>
                <w:rFonts w:eastAsia="Times New Roman"/>
              </w:rPr>
              <w:t>121 2 02 15 001 10 0000 150</w:t>
            </w:r>
          </w:p>
        </w:tc>
        <w:tc>
          <w:tcPr>
            <w:tcW w:w="2551" w:type="dxa"/>
            <w:gridSpan w:val="3"/>
          </w:tcPr>
          <w:p w:rsidR="009E4BE0" w:rsidRDefault="009E4BE0" w:rsidP="006534CF">
            <w:r>
              <w:rPr>
                <w:rFonts w:eastAsia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82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Администрация муниципального образования Бурунчинский сельсовет Саракташского района Оренбургской области</w:t>
            </w:r>
          </w:p>
        </w:tc>
        <w:tc>
          <w:tcPr>
            <w:tcW w:w="561" w:type="dxa"/>
          </w:tcPr>
          <w:p w:rsidR="009E4BE0" w:rsidRDefault="009E4BE0" w:rsidP="006534CF">
            <w:r>
              <w:rPr>
                <w:rFonts w:eastAsia="Times New Roman"/>
              </w:rPr>
              <w:t>0015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2641000.00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2271400.00</w:t>
            </w:r>
          </w:p>
        </w:tc>
        <w:tc>
          <w:tcPr>
            <w:tcW w:w="1275" w:type="dxa"/>
          </w:tcPr>
          <w:p w:rsidR="009E4BE0" w:rsidRDefault="009E4BE0" w:rsidP="006534CF">
            <w:r>
              <w:rPr>
                <w:rFonts w:eastAsia="Times New Roman"/>
              </w:rPr>
              <w:t>2641000.00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2298000.00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2364000.00</w:t>
            </w:r>
          </w:p>
        </w:tc>
        <w:tc>
          <w:tcPr>
            <w:tcW w:w="1417" w:type="dxa"/>
          </w:tcPr>
          <w:p w:rsidR="009E4BE0" w:rsidRDefault="009E4BE0" w:rsidP="006534CF">
            <w:r>
              <w:rPr>
                <w:rFonts w:eastAsia="Times New Roman"/>
              </w:rPr>
              <w:t>2427000.00</w:t>
            </w:r>
          </w:p>
        </w:tc>
      </w:tr>
      <w:tr w:rsidR="009E4BE0" w:rsidTr="006534CF">
        <w:tc>
          <w:tcPr>
            <w:tcW w:w="856" w:type="dxa"/>
          </w:tcPr>
          <w:p w:rsidR="009E4BE0" w:rsidRDefault="009E4BE0" w:rsidP="006534CF">
            <w:r>
              <w:rPr>
                <w:rFonts w:eastAsia="Times New Roman"/>
              </w:rPr>
              <w:t>202100002000001536414041240001</w:t>
            </w:r>
          </w:p>
        </w:tc>
        <w:tc>
          <w:tcPr>
            <w:tcW w:w="1554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Безвозмездные поступления / </w:t>
            </w:r>
          </w:p>
        </w:tc>
        <w:tc>
          <w:tcPr>
            <w:tcW w:w="1276" w:type="dxa"/>
            <w:gridSpan w:val="5"/>
          </w:tcPr>
          <w:p w:rsidR="009E4BE0" w:rsidRDefault="009E4BE0" w:rsidP="006534CF">
            <w:r>
              <w:rPr>
                <w:rFonts w:eastAsia="Times New Roman"/>
              </w:rPr>
              <w:t>121 2 02 16 001 10 0000 150</w:t>
            </w:r>
          </w:p>
        </w:tc>
        <w:tc>
          <w:tcPr>
            <w:tcW w:w="2551" w:type="dxa"/>
            <w:gridSpan w:val="3"/>
          </w:tcPr>
          <w:p w:rsidR="009E4BE0" w:rsidRDefault="009E4BE0" w:rsidP="006534CF">
            <w:r>
              <w:rPr>
                <w:rFonts w:eastAsia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2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Администрация муниципального образования Бурунчинский сельсовет Саракташского района Оренбургской области</w:t>
            </w:r>
          </w:p>
        </w:tc>
        <w:tc>
          <w:tcPr>
            <w:tcW w:w="561" w:type="dxa"/>
          </w:tcPr>
          <w:p w:rsidR="009E4BE0" w:rsidRDefault="009E4BE0" w:rsidP="006534CF">
            <w:r>
              <w:rPr>
                <w:rFonts w:eastAsia="Times New Roman"/>
              </w:rPr>
              <w:t>0016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25,000.00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0.00</w:t>
            </w:r>
          </w:p>
        </w:tc>
        <w:tc>
          <w:tcPr>
            <w:tcW w:w="1275" w:type="dxa"/>
          </w:tcPr>
          <w:p w:rsidR="009E4BE0" w:rsidRDefault="009E4BE0" w:rsidP="006534CF">
            <w:r>
              <w:rPr>
                <w:rFonts w:eastAsia="Times New Roman"/>
              </w:rPr>
              <w:t>25000.00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9000.00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11000.00</w:t>
            </w:r>
          </w:p>
        </w:tc>
        <w:tc>
          <w:tcPr>
            <w:tcW w:w="1417" w:type="dxa"/>
          </w:tcPr>
          <w:p w:rsidR="009E4BE0" w:rsidRDefault="009E4BE0" w:rsidP="006534CF">
            <w:r>
              <w:rPr>
                <w:rFonts w:eastAsia="Times New Roman"/>
              </w:rPr>
              <w:t>12000.00</w:t>
            </w:r>
          </w:p>
        </w:tc>
      </w:tr>
      <w:tr w:rsidR="009E4BE0" w:rsidTr="006534CF">
        <w:tc>
          <w:tcPr>
            <w:tcW w:w="856" w:type="dxa"/>
          </w:tcPr>
          <w:p w:rsidR="009E4BE0" w:rsidRDefault="009E4BE0" w:rsidP="006534CF">
            <w:r>
              <w:rPr>
                <w:rFonts w:eastAsia="Times New Roman"/>
              </w:rPr>
              <w:t>202100002000002536414041240001</w:t>
            </w:r>
          </w:p>
        </w:tc>
        <w:tc>
          <w:tcPr>
            <w:tcW w:w="1554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Безвозмездные поступления / </w:t>
            </w:r>
          </w:p>
        </w:tc>
        <w:tc>
          <w:tcPr>
            <w:tcW w:w="1276" w:type="dxa"/>
            <w:gridSpan w:val="5"/>
          </w:tcPr>
          <w:p w:rsidR="009E4BE0" w:rsidRDefault="009E4BE0" w:rsidP="006534CF">
            <w:r>
              <w:rPr>
                <w:rFonts w:eastAsia="Times New Roman"/>
              </w:rPr>
              <w:t>121 2 02 35 118 10 0000 150</w:t>
            </w:r>
          </w:p>
        </w:tc>
        <w:tc>
          <w:tcPr>
            <w:tcW w:w="2551" w:type="dxa"/>
            <w:gridSpan w:val="3"/>
          </w:tcPr>
          <w:p w:rsidR="009E4BE0" w:rsidRDefault="009E4BE0" w:rsidP="006534CF">
            <w:r>
              <w:rPr>
                <w:rFonts w:eastAsia="Times New Roman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>
              <w:rPr>
                <w:rFonts w:eastAsia="Times New Roman"/>
              </w:rPr>
              <w:lastRenderedPageBreak/>
              <w:t>муниципальных и городских округов</w:t>
            </w:r>
          </w:p>
        </w:tc>
        <w:tc>
          <w:tcPr>
            <w:tcW w:w="1282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lastRenderedPageBreak/>
              <w:t xml:space="preserve">Администрация муниципального образования Бурунчинский </w:t>
            </w:r>
            <w:r>
              <w:rPr>
                <w:rFonts w:eastAsia="Times New Roman"/>
              </w:rPr>
              <w:lastRenderedPageBreak/>
              <w:t>сельсовет Саракташского района Оренбургской области</w:t>
            </w:r>
          </w:p>
        </w:tc>
        <w:tc>
          <w:tcPr>
            <w:tcW w:w="561" w:type="dxa"/>
          </w:tcPr>
          <w:p w:rsidR="009E4BE0" w:rsidRDefault="009E4BE0" w:rsidP="006534CF">
            <w:r>
              <w:rPr>
                <w:rFonts w:eastAsia="Times New Roman"/>
              </w:rPr>
              <w:lastRenderedPageBreak/>
              <w:t>0017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128500.00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107869.04</w:t>
            </w:r>
          </w:p>
        </w:tc>
        <w:tc>
          <w:tcPr>
            <w:tcW w:w="1275" w:type="dxa"/>
          </w:tcPr>
          <w:p w:rsidR="009E4BE0" w:rsidRDefault="009E4BE0" w:rsidP="006534CF">
            <w:r>
              <w:rPr>
                <w:rFonts w:eastAsia="Times New Roman"/>
              </w:rPr>
              <w:t>128500.00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135400.00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140600.00</w:t>
            </w:r>
          </w:p>
        </w:tc>
        <w:tc>
          <w:tcPr>
            <w:tcW w:w="1417" w:type="dxa"/>
          </w:tcPr>
          <w:p w:rsidR="009E4BE0" w:rsidRDefault="009E4BE0" w:rsidP="006534CF">
            <w:r>
              <w:rPr>
                <w:rFonts w:eastAsia="Times New Roman"/>
              </w:rPr>
              <w:t>146700.00</w:t>
            </w:r>
          </w:p>
        </w:tc>
      </w:tr>
      <w:tr w:rsidR="009E4BE0" w:rsidTr="006534CF">
        <w:tc>
          <w:tcPr>
            <w:tcW w:w="856" w:type="dxa"/>
          </w:tcPr>
          <w:p w:rsidR="009E4BE0" w:rsidRDefault="009E4BE0" w:rsidP="006534CF">
            <w:r>
              <w:rPr>
                <w:rFonts w:eastAsia="Times New Roman"/>
              </w:rPr>
              <w:lastRenderedPageBreak/>
              <w:t>202100002000005536414041240001</w:t>
            </w:r>
          </w:p>
        </w:tc>
        <w:tc>
          <w:tcPr>
            <w:tcW w:w="1554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Безвозмездные поступления / </w:t>
            </w:r>
          </w:p>
        </w:tc>
        <w:tc>
          <w:tcPr>
            <w:tcW w:w="1276" w:type="dxa"/>
            <w:gridSpan w:val="5"/>
          </w:tcPr>
          <w:p w:rsidR="009E4BE0" w:rsidRDefault="009E4BE0" w:rsidP="006534CF">
            <w:r>
              <w:rPr>
                <w:rFonts w:eastAsia="Times New Roman"/>
              </w:rPr>
              <w:t>121 2 02 49 999 10 0000 150</w:t>
            </w:r>
          </w:p>
        </w:tc>
        <w:tc>
          <w:tcPr>
            <w:tcW w:w="2551" w:type="dxa"/>
            <w:gridSpan w:val="3"/>
          </w:tcPr>
          <w:p w:rsidR="009E4BE0" w:rsidRDefault="009E4BE0" w:rsidP="006534CF">
            <w:r>
              <w:rPr>
                <w:rFonts w:eastAsia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2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Администрация муниципального образования Бурунчинский сельсовет Саракташского района Оренбургской области</w:t>
            </w:r>
          </w:p>
        </w:tc>
        <w:tc>
          <w:tcPr>
            <w:tcW w:w="561" w:type="dxa"/>
          </w:tcPr>
          <w:p w:rsidR="009E4BE0" w:rsidRDefault="009E4BE0" w:rsidP="006534CF">
            <w:r>
              <w:rPr>
                <w:rFonts w:eastAsia="Times New Roman"/>
              </w:rPr>
              <w:t>0018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431000.00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431000.00</w:t>
            </w:r>
          </w:p>
        </w:tc>
        <w:tc>
          <w:tcPr>
            <w:tcW w:w="1275" w:type="dxa"/>
          </w:tcPr>
          <w:p w:rsidR="009E4BE0" w:rsidRDefault="009E4BE0" w:rsidP="006534CF">
            <w:r>
              <w:rPr>
                <w:rFonts w:eastAsia="Times New Roman"/>
              </w:rPr>
              <w:t>431000.00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416400.00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0.00</w:t>
            </w:r>
          </w:p>
        </w:tc>
        <w:tc>
          <w:tcPr>
            <w:tcW w:w="1417" w:type="dxa"/>
          </w:tcPr>
          <w:p w:rsidR="009E4BE0" w:rsidRDefault="009E4BE0" w:rsidP="006534CF">
            <w:r>
              <w:rPr>
                <w:rFonts w:eastAsia="Times New Roman"/>
              </w:rPr>
              <w:t>0.00</w:t>
            </w:r>
          </w:p>
        </w:tc>
      </w:tr>
      <w:tr w:rsidR="009E4BE0" w:rsidTr="006534CF">
        <w:tc>
          <w:tcPr>
            <w:tcW w:w="856" w:type="dxa"/>
          </w:tcPr>
          <w:p w:rsidR="009E4BE0" w:rsidRDefault="009E4BE0" w:rsidP="006534CF">
            <w:r>
              <w:rPr>
                <w:rFonts w:eastAsia="Times New Roman"/>
              </w:rPr>
              <w:t>208100008000001536414041240001</w:t>
            </w:r>
          </w:p>
        </w:tc>
        <w:tc>
          <w:tcPr>
            <w:tcW w:w="1554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Безвозмездные поступления / </w:t>
            </w:r>
          </w:p>
        </w:tc>
        <w:tc>
          <w:tcPr>
            <w:tcW w:w="1276" w:type="dxa"/>
            <w:gridSpan w:val="5"/>
          </w:tcPr>
          <w:p w:rsidR="009E4BE0" w:rsidRDefault="009E4BE0" w:rsidP="006534CF">
            <w:r>
              <w:rPr>
                <w:rFonts w:eastAsia="Times New Roman"/>
              </w:rPr>
              <w:t>121 2 08 05 000 10 0000 150</w:t>
            </w:r>
          </w:p>
        </w:tc>
        <w:tc>
          <w:tcPr>
            <w:tcW w:w="2551" w:type="dxa"/>
            <w:gridSpan w:val="3"/>
          </w:tcPr>
          <w:p w:rsidR="009E4BE0" w:rsidRDefault="009E4BE0" w:rsidP="006534CF">
            <w:r>
              <w:rPr>
                <w:rFonts w:eastAsia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82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Администрация муниципального образования Бурунчинский сельсовет Саракташского района Оренбургской области</w:t>
            </w:r>
          </w:p>
        </w:tc>
        <w:tc>
          <w:tcPr>
            <w:tcW w:w="561" w:type="dxa"/>
          </w:tcPr>
          <w:p w:rsidR="009E4BE0" w:rsidRDefault="009E4BE0" w:rsidP="006534CF">
            <w:r>
              <w:rPr>
                <w:rFonts w:eastAsia="Times New Roman"/>
              </w:rPr>
              <w:t>0019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-30452.90</w:t>
            </w:r>
          </w:p>
        </w:tc>
        <w:tc>
          <w:tcPr>
            <w:tcW w:w="1275" w:type="dxa"/>
          </w:tcPr>
          <w:p w:rsidR="009E4BE0" w:rsidRDefault="009E4BE0" w:rsidP="006534CF">
            <w:r>
              <w:rPr>
                <w:rFonts w:eastAsia="Times New Roman"/>
              </w:rPr>
              <w:t>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0.00</w:t>
            </w:r>
          </w:p>
        </w:tc>
        <w:tc>
          <w:tcPr>
            <w:tcW w:w="1417" w:type="dxa"/>
          </w:tcPr>
          <w:p w:rsidR="009E4BE0" w:rsidRDefault="009E4BE0" w:rsidP="006534CF">
            <w:r>
              <w:rPr>
                <w:rFonts w:eastAsia="Times New Roman"/>
              </w:rPr>
              <w:t>0.00</w:t>
            </w:r>
          </w:p>
        </w:tc>
      </w:tr>
      <w:tr w:rsidR="009E4BE0" w:rsidTr="006534CF">
        <w:tc>
          <w:tcPr>
            <w:tcW w:w="856" w:type="dxa"/>
          </w:tcPr>
          <w:p w:rsidR="009E4BE0" w:rsidRDefault="009E4BE0" w:rsidP="006534CF">
            <w:pPr>
              <w:rPr>
                <w:rFonts w:eastAsia="Times New Roman"/>
              </w:rPr>
            </w:pPr>
          </w:p>
        </w:tc>
        <w:tc>
          <w:tcPr>
            <w:tcW w:w="780" w:type="dxa"/>
          </w:tcPr>
          <w:p w:rsidR="009E4BE0" w:rsidRDefault="009E4BE0" w:rsidP="006534CF">
            <w:pPr>
              <w:rPr>
                <w:rFonts w:eastAsia="Times New Roman"/>
              </w:rPr>
            </w:pPr>
          </w:p>
        </w:tc>
        <w:tc>
          <w:tcPr>
            <w:tcW w:w="780" w:type="dxa"/>
            <w:gridSpan w:val="2"/>
          </w:tcPr>
          <w:p w:rsidR="009E4BE0" w:rsidRDefault="009E4BE0" w:rsidP="006534CF">
            <w:pPr>
              <w:rPr>
                <w:rFonts w:eastAsia="Times New Roman"/>
              </w:rPr>
            </w:pPr>
          </w:p>
        </w:tc>
        <w:tc>
          <w:tcPr>
            <w:tcW w:w="74" w:type="dxa"/>
          </w:tcPr>
          <w:p w:rsidR="009E4BE0" w:rsidRDefault="009E4BE0" w:rsidP="006534CF">
            <w:pPr>
              <w:rPr>
                <w:rFonts w:eastAsia="Times New Roman"/>
              </w:rPr>
            </w:pPr>
          </w:p>
        </w:tc>
        <w:tc>
          <w:tcPr>
            <w:tcW w:w="35" w:type="dxa"/>
          </w:tcPr>
          <w:p w:rsidR="009E4BE0" w:rsidRDefault="009E4BE0" w:rsidP="006534CF">
            <w:pPr>
              <w:rPr>
                <w:rFonts w:eastAsia="Times New Roman"/>
              </w:rPr>
            </w:pPr>
          </w:p>
        </w:tc>
        <w:tc>
          <w:tcPr>
            <w:tcW w:w="825" w:type="dxa"/>
          </w:tcPr>
          <w:p w:rsidR="009E4BE0" w:rsidRDefault="009E4BE0" w:rsidP="006534CF">
            <w:pPr>
              <w:rPr>
                <w:rFonts w:eastAsia="Times New Roman"/>
              </w:rPr>
            </w:pPr>
          </w:p>
        </w:tc>
        <w:tc>
          <w:tcPr>
            <w:tcW w:w="811" w:type="dxa"/>
            <w:gridSpan w:val="2"/>
          </w:tcPr>
          <w:p w:rsidR="009E4BE0" w:rsidRDefault="009E4BE0" w:rsidP="006534CF">
            <w:pPr>
              <w:rPr>
                <w:rFonts w:eastAsia="Times New Roman"/>
              </w:rPr>
            </w:pPr>
          </w:p>
        </w:tc>
        <w:tc>
          <w:tcPr>
            <w:tcW w:w="826" w:type="dxa"/>
          </w:tcPr>
          <w:p w:rsidR="009E4BE0" w:rsidRDefault="009E4BE0" w:rsidP="006534CF">
            <w:pPr>
              <w:rPr>
                <w:rFonts w:eastAsia="Times New Roman"/>
              </w:rPr>
            </w:pPr>
          </w:p>
        </w:tc>
        <w:tc>
          <w:tcPr>
            <w:tcW w:w="1250" w:type="dxa"/>
          </w:tcPr>
          <w:p w:rsidR="009E4BE0" w:rsidRDefault="009E4BE0" w:rsidP="006534CF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Итого</w:t>
            </w:r>
          </w:p>
        </w:tc>
        <w:tc>
          <w:tcPr>
            <w:tcW w:w="567" w:type="dxa"/>
            <w:gridSpan w:val="2"/>
          </w:tcPr>
          <w:p w:rsidR="009E4BE0" w:rsidRDefault="009E4BE0" w:rsidP="006534CF">
            <w:r>
              <w:rPr>
                <w:rFonts w:eastAsia="Times New Roman"/>
              </w:rPr>
              <w:t>9000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4446300.00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3615165.69</w:t>
            </w:r>
          </w:p>
        </w:tc>
        <w:tc>
          <w:tcPr>
            <w:tcW w:w="1275" w:type="dxa"/>
          </w:tcPr>
          <w:p w:rsidR="009E4BE0" w:rsidRDefault="009E4BE0" w:rsidP="006534CF">
            <w:r>
              <w:rPr>
                <w:rFonts w:eastAsia="Times New Roman"/>
              </w:rPr>
              <w:t>4459307.00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4046800.00</w:t>
            </w:r>
          </w:p>
        </w:tc>
        <w:tc>
          <w:tcPr>
            <w:tcW w:w="1276" w:type="dxa"/>
          </w:tcPr>
          <w:p w:rsidR="009E4BE0" w:rsidRDefault="009E4BE0" w:rsidP="006534CF">
            <w:r>
              <w:rPr>
                <w:rFonts w:eastAsia="Times New Roman"/>
              </w:rPr>
              <w:t>3730600,00</w:t>
            </w:r>
          </w:p>
        </w:tc>
        <w:tc>
          <w:tcPr>
            <w:tcW w:w="1417" w:type="dxa"/>
          </w:tcPr>
          <w:p w:rsidR="009E4BE0" w:rsidRDefault="009E4BE0" w:rsidP="006534CF">
            <w:r>
              <w:rPr>
                <w:rFonts w:eastAsia="Times New Roman"/>
              </w:rPr>
              <w:t>3,819,700.00</w:t>
            </w:r>
          </w:p>
        </w:tc>
      </w:tr>
    </w:tbl>
    <w:p w:rsidR="006954E1" w:rsidRDefault="006954E1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6954E1" w:rsidSect="009E4BE0">
      <w:pgSz w:w="16840" w:h="11907" w:orient="landscape" w:code="9"/>
      <w:pgMar w:top="567" w:right="567" w:bottom="851" w:left="851" w:header="720" w:footer="720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CBD" w:rsidRDefault="001D0CBD">
      <w:r>
        <w:separator/>
      </w:r>
    </w:p>
  </w:endnote>
  <w:endnote w:type="continuationSeparator" w:id="1">
    <w:p w:rsidR="001D0CBD" w:rsidRDefault="001D0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CBD" w:rsidRDefault="001D0CBD">
      <w:r>
        <w:separator/>
      </w:r>
    </w:p>
  </w:footnote>
  <w:footnote w:type="continuationSeparator" w:id="1">
    <w:p w:rsidR="001D0CBD" w:rsidRDefault="001D0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47857"/>
    <w:multiLevelType w:val="hybridMultilevel"/>
    <w:tmpl w:val="7730CF6A"/>
    <w:lvl w:ilvl="0" w:tplc="A050B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220"/>
  <w:drawingGridVerticalSpacing w:val="3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068"/>
    <w:rsid w:val="00015453"/>
    <w:rsid w:val="00021313"/>
    <w:rsid w:val="00094F76"/>
    <w:rsid w:val="000B3A7B"/>
    <w:rsid w:val="000F0725"/>
    <w:rsid w:val="000F731E"/>
    <w:rsid w:val="000F7D1D"/>
    <w:rsid w:val="0017428A"/>
    <w:rsid w:val="0018329E"/>
    <w:rsid w:val="001D0CBD"/>
    <w:rsid w:val="00222800"/>
    <w:rsid w:val="00256B8F"/>
    <w:rsid w:val="0028306A"/>
    <w:rsid w:val="002C2800"/>
    <w:rsid w:val="002D5C9C"/>
    <w:rsid w:val="00342246"/>
    <w:rsid w:val="003F40EA"/>
    <w:rsid w:val="004044B8"/>
    <w:rsid w:val="00497AC6"/>
    <w:rsid w:val="004B542E"/>
    <w:rsid w:val="004C6484"/>
    <w:rsid w:val="00571A23"/>
    <w:rsid w:val="005A7068"/>
    <w:rsid w:val="005D6A78"/>
    <w:rsid w:val="005E19F7"/>
    <w:rsid w:val="00602385"/>
    <w:rsid w:val="00631480"/>
    <w:rsid w:val="006839CA"/>
    <w:rsid w:val="006954E1"/>
    <w:rsid w:val="006B5613"/>
    <w:rsid w:val="007554F0"/>
    <w:rsid w:val="00771063"/>
    <w:rsid w:val="007A20EF"/>
    <w:rsid w:val="007C64DB"/>
    <w:rsid w:val="00834DA0"/>
    <w:rsid w:val="00873E99"/>
    <w:rsid w:val="008753D4"/>
    <w:rsid w:val="00893861"/>
    <w:rsid w:val="008C6080"/>
    <w:rsid w:val="00911AF0"/>
    <w:rsid w:val="00942803"/>
    <w:rsid w:val="009526EA"/>
    <w:rsid w:val="00973F07"/>
    <w:rsid w:val="00990643"/>
    <w:rsid w:val="009C61A8"/>
    <w:rsid w:val="009E4BE0"/>
    <w:rsid w:val="00A30E08"/>
    <w:rsid w:val="00A610B2"/>
    <w:rsid w:val="00A769C5"/>
    <w:rsid w:val="00AF054E"/>
    <w:rsid w:val="00B601FE"/>
    <w:rsid w:val="00B74BA1"/>
    <w:rsid w:val="00BE6CDA"/>
    <w:rsid w:val="00C878DE"/>
    <w:rsid w:val="00CF5B81"/>
    <w:rsid w:val="00D642EE"/>
    <w:rsid w:val="00D9625B"/>
    <w:rsid w:val="00DD5705"/>
    <w:rsid w:val="00E21A68"/>
    <w:rsid w:val="00E4026D"/>
    <w:rsid w:val="00F31214"/>
    <w:rsid w:val="00F46B3B"/>
    <w:rsid w:val="00F601CB"/>
    <w:rsid w:val="00F8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068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5A7068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A7068"/>
    <w:rPr>
      <w:rFonts w:eastAsia="Calibri"/>
      <w:b/>
      <w:bCs/>
      <w:sz w:val="28"/>
      <w:lang w:val="ru-RU" w:eastAsia="ru-RU" w:bidi="ar-SA"/>
    </w:rPr>
  </w:style>
  <w:style w:type="paragraph" w:styleId="a3">
    <w:name w:val="header"/>
    <w:basedOn w:val="a"/>
    <w:link w:val="a4"/>
    <w:rsid w:val="005A706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5A7068"/>
    <w:rPr>
      <w:rFonts w:ascii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semiHidden/>
    <w:rsid w:val="005A70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19F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78F7-6A05-4134-AD9C-78498D75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2020-11-27T07:31:00Z</cp:lastPrinted>
  <dcterms:created xsi:type="dcterms:W3CDTF">2023-11-24T12:30:00Z</dcterms:created>
  <dcterms:modified xsi:type="dcterms:W3CDTF">2023-11-24T12:30:00Z</dcterms:modified>
</cp:coreProperties>
</file>