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B7" w:rsidRPr="0016170A" w:rsidRDefault="0038206A" w:rsidP="00B80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B7" w:rsidRPr="0016170A" w:rsidRDefault="00B80DB7" w:rsidP="00B80D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0DB7" w:rsidRPr="0016170A" w:rsidRDefault="00B80DB7" w:rsidP="00B80DB7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80DB7" w:rsidRPr="0016170A" w:rsidRDefault="00A21B93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</w:t>
      </w:r>
      <w:r w:rsidR="00FA1924">
        <w:rPr>
          <w:rFonts w:ascii="Times New Roman" w:hAnsi="Times New Roman"/>
          <w:sz w:val="28"/>
          <w:szCs w:val="28"/>
        </w:rPr>
        <w:t>вадцать шестого</w:t>
      </w:r>
      <w:r w:rsidR="00F27B07">
        <w:rPr>
          <w:rFonts w:ascii="Times New Roman" w:hAnsi="Times New Roman"/>
          <w:sz w:val="28"/>
          <w:szCs w:val="28"/>
        </w:rPr>
        <w:t xml:space="preserve"> </w:t>
      </w:r>
      <w:r w:rsidR="00B80DB7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80DB7" w:rsidRPr="0016170A" w:rsidRDefault="00B80DB7" w:rsidP="00B8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DB7" w:rsidRPr="00D04EA2" w:rsidRDefault="00FA1924" w:rsidP="00B8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29</w:t>
      </w:r>
      <w:r w:rsidR="00B80DB7">
        <w:rPr>
          <w:rFonts w:ascii="Times New Roman" w:hAnsi="Times New Roman"/>
          <w:sz w:val="28"/>
          <w:szCs w:val="28"/>
        </w:rPr>
        <w:t xml:space="preserve"> </w:t>
      </w:r>
      <w:r w:rsidR="00AD7C23">
        <w:rPr>
          <w:rFonts w:ascii="Times New Roman" w:hAnsi="Times New Roman"/>
          <w:sz w:val="28"/>
          <w:szCs w:val="28"/>
        </w:rPr>
        <w:t>нояб</w:t>
      </w:r>
      <w:r w:rsidR="00B80DB7">
        <w:rPr>
          <w:rFonts w:ascii="Times New Roman" w:hAnsi="Times New Roman"/>
          <w:sz w:val="28"/>
          <w:szCs w:val="28"/>
        </w:rPr>
        <w:t>ря 202</w:t>
      </w:r>
      <w:r>
        <w:rPr>
          <w:rFonts w:ascii="Times New Roman" w:hAnsi="Times New Roman"/>
          <w:sz w:val="28"/>
          <w:szCs w:val="28"/>
        </w:rPr>
        <w:t>3</w:t>
      </w:r>
      <w:r w:rsidR="00B80DB7" w:rsidRPr="0016170A">
        <w:rPr>
          <w:rFonts w:ascii="Times New Roman" w:hAnsi="Times New Roman"/>
          <w:sz w:val="28"/>
          <w:szCs w:val="28"/>
        </w:rPr>
        <w:t xml:space="preserve"> года   </w:t>
      </w:r>
      <w:r w:rsidR="00B80DB7">
        <w:rPr>
          <w:rFonts w:ascii="Times New Roman" w:hAnsi="Times New Roman"/>
          <w:sz w:val="28"/>
          <w:szCs w:val="28"/>
        </w:rPr>
        <w:t xml:space="preserve"> </w:t>
      </w:r>
      <w:r w:rsidR="00B80DB7" w:rsidRPr="0016170A">
        <w:rPr>
          <w:rFonts w:ascii="Times New Roman" w:hAnsi="Times New Roman"/>
          <w:sz w:val="28"/>
          <w:szCs w:val="28"/>
        </w:rPr>
        <w:t xml:space="preserve">     </w:t>
      </w:r>
      <w:r w:rsidR="00B80DB7">
        <w:rPr>
          <w:rFonts w:ascii="Times New Roman" w:hAnsi="Times New Roman"/>
          <w:sz w:val="28"/>
          <w:szCs w:val="28"/>
        </w:rPr>
        <w:t xml:space="preserve">              </w:t>
      </w:r>
      <w:r w:rsidR="00B80DB7" w:rsidRPr="0016170A">
        <w:rPr>
          <w:rFonts w:ascii="Times New Roman" w:hAnsi="Times New Roman"/>
          <w:sz w:val="28"/>
          <w:szCs w:val="28"/>
        </w:rPr>
        <w:t xml:space="preserve"> с. Бурунча   </w:t>
      </w:r>
      <w:r w:rsidR="00B80DB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80DB7" w:rsidRPr="0016170A">
        <w:rPr>
          <w:rFonts w:ascii="Times New Roman" w:hAnsi="Times New Roman"/>
          <w:sz w:val="28"/>
          <w:szCs w:val="28"/>
        </w:rPr>
        <w:t xml:space="preserve">№ </w:t>
      </w:r>
      <w:r w:rsidR="000A59E0">
        <w:rPr>
          <w:rFonts w:ascii="Times New Roman" w:hAnsi="Times New Roman"/>
          <w:sz w:val="28"/>
          <w:szCs w:val="28"/>
        </w:rPr>
        <w:t>11</w:t>
      </w:r>
      <w:r w:rsidR="00D04EA2">
        <w:rPr>
          <w:rFonts w:ascii="Times New Roman" w:hAnsi="Times New Roman"/>
          <w:sz w:val="28"/>
          <w:szCs w:val="28"/>
          <w:lang w:val="en-US"/>
        </w:rPr>
        <w:t>8</w:t>
      </w:r>
    </w:p>
    <w:p w:rsidR="00B80DB7" w:rsidRPr="0016170A" w:rsidRDefault="00B80DB7" w:rsidP="00B80D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shd w:val="clear" w:color="auto" w:fill="FFFFFF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80DB7" w:rsidRPr="00E750A1" w:rsidTr="00A430B7">
        <w:tc>
          <w:tcPr>
            <w:tcW w:w="9356" w:type="dxa"/>
            <w:shd w:val="clear" w:color="auto" w:fill="auto"/>
          </w:tcPr>
          <w:p w:rsidR="00B80DB7" w:rsidRPr="00D04EA2" w:rsidRDefault="00D04EA2" w:rsidP="00D04EA2">
            <w:pPr>
              <w:ind w:right="424" w:firstLine="567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EA2">
              <w:rPr>
                <w:rFonts w:ascii="Times New Roman" w:hAnsi="Times New Roman"/>
                <w:sz w:val="28"/>
                <w:szCs w:val="28"/>
              </w:rPr>
              <w:t>О передаче осуществления части  полномочий администрации Бурунчинского сельсовета Саракташского района Оренбургской области администрации муниципального образования  Саракташский район на 2024 год</w:t>
            </w:r>
          </w:p>
        </w:tc>
      </w:tr>
    </w:tbl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Бурунчинский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Бурунчинский сельсовета администрации  муниципального образования Саракташский район на </w:t>
      </w:r>
      <w:r w:rsidR="00FA1924">
        <w:rPr>
          <w:rFonts w:ascii="Times New Roman" w:hAnsi="Times New Roman"/>
          <w:sz w:val="28"/>
          <w:szCs w:val="28"/>
        </w:rPr>
        <w:t>2024</w:t>
      </w:r>
      <w:r w:rsidRPr="00E750A1">
        <w:rPr>
          <w:rFonts w:ascii="Times New Roman" w:hAnsi="Times New Roman"/>
          <w:sz w:val="28"/>
          <w:szCs w:val="28"/>
        </w:rPr>
        <w:t xml:space="preserve"> год</w:t>
      </w:r>
    </w:p>
    <w:p w:rsidR="00B80DB7" w:rsidRPr="00E750A1" w:rsidRDefault="00B80DB7" w:rsidP="00B80DB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Совет депутатов Бурунчинского сельсовета </w:t>
      </w:r>
    </w:p>
    <w:p w:rsidR="00B80DB7" w:rsidRPr="00E750A1" w:rsidRDefault="00B80DB7" w:rsidP="00B80DB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750A1">
        <w:rPr>
          <w:rFonts w:ascii="Times New Roman" w:hAnsi="Times New Roman"/>
          <w:b/>
          <w:sz w:val="28"/>
          <w:szCs w:val="28"/>
        </w:rPr>
        <w:t>Р Е Ш И Л:</w:t>
      </w:r>
    </w:p>
    <w:p w:rsidR="00B80DB7" w:rsidRPr="00E750A1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Бурунчинский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 полномочий на </w:t>
      </w:r>
      <w:r w:rsidR="00FA1924">
        <w:rPr>
          <w:rFonts w:ascii="Times New Roman" w:hAnsi="Times New Roman"/>
          <w:sz w:val="28"/>
          <w:szCs w:val="28"/>
        </w:rPr>
        <w:t>2024</w:t>
      </w:r>
      <w:r w:rsidRPr="00E750A1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B80DB7" w:rsidRDefault="00B80DB7" w:rsidP="00B80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Бурунчинский сельсовет Саракташского района заключить соглашение с администрацией муниципального образования Саракташский район о передаче </w:t>
      </w:r>
      <w:r w:rsidRPr="00E750A1">
        <w:rPr>
          <w:rFonts w:ascii="Times New Roman" w:hAnsi="Times New Roman"/>
          <w:sz w:val="28"/>
          <w:szCs w:val="28"/>
        </w:rPr>
        <w:lastRenderedPageBreak/>
        <w:t xml:space="preserve">осуществления части своих полномочий на </w:t>
      </w:r>
      <w:r w:rsidR="00FA1924">
        <w:rPr>
          <w:rFonts w:ascii="Times New Roman" w:hAnsi="Times New Roman"/>
          <w:sz w:val="28"/>
          <w:szCs w:val="28"/>
        </w:rPr>
        <w:t>2024</w:t>
      </w:r>
      <w:r w:rsidRPr="00E750A1">
        <w:rPr>
          <w:rFonts w:ascii="Times New Roman" w:hAnsi="Times New Roman"/>
          <w:sz w:val="28"/>
          <w:szCs w:val="28"/>
        </w:rPr>
        <w:t xml:space="preserve"> год согласно пункта 1 данного решения.</w:t>
      </w:r>
    </w:p>
    <w:p w:rsidR="00D04EA2" w:rsidRPr="00D04EA2" w:rsidRDefault="00D04EA2" w:rsidP="00D04E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04EA2">
        <w:rPr>
          <w:rFonts w:ascii="Times New Roman" w:hAnsi="Times New Roman"/>
          <w:sz w:val="28"/>
          <w:szCs w:val="28"/>
        </w:rPr>
        <w:t xml:space="preserve">. 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Бурунчи</w:t>
      </w:r>
      <w:r w:rsidRPr="00D04EA2">
        <w:rPr>
          <w:rFonts w:ascii="Times New Roman" w:hAnsi="Times New Roman"/>
          <w:sz w:val="28"/>
          <w:szCs w:val="28"/>
        </w:rPr>
        <w:t>нский сельсовет и муниципального образования Саракташский район.</w:t>
      </w:r>
    </w:p>
    <w:p w:rsidR="00B80DB7" w:rsidRPr="00E750A1" w:rsidRDefault="00D04EA2" w:rsidP="00B80DB7">
      <w:pPr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0DB7" w:rsidRPr="00E750A1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8" w:history="1">
        <w:r w:rsidR="00B80DB7" w:rsidRPr="00E750A1">
          <w:rPr>
            <w:rStyle w:val="a6"/>
            <w:rFonts w:ascii="Times New Roman" w:hAnsi="Times New Roman"/>
            <w:sz w:val="28"/>
            <w:szCs w:val="28"/>
          </w:rPr>
          <w:t>Бурунчинский</w:t>
        </w:r>
      </w:hyperlink>
      <w:r w:rsidR="00B80DB7" w:rsidRPr="00E750A1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области.</w:t>
      </w:r>
    </w:p>
    <w:p w:rsidR="00B80DB7" w:rsidRPr="00E750A1" w:rsidRDefault="00B80DB7" w:rsidP="00B80DB7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(Горбачев И.А.).</w:t>
      </w: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750A1">
        <w:rPr>
          <w:sz w:val="28"/>
          <w:szCs w:val="28"/>
        </w:rPr>
        <w:t xml:space="preserve">Председатель Совета депутатов сельсовета      </w:t>
      </w:r>
      <w:r>
        <w:rPr>
          <w:sz w:val="28"/>
          <w:szCs w:val="28"/>
        </w:rPr>
        <w:t xml:space="preserve">                     </w:t>
      </w:r>
      <w:r w:rsidRPr="00E750A1">
        <w:rPr>
          <w:sz w:val="28"/>
          <w:szCs w:val="28"/>
        </w:rPr>
        <w:t xml:space="preserve">          С.Н.Жуков</w:t>
      </w:r>
    </w:p>
    <w:p w:rsidR="00B80DB7" w:rsidRPr="00E750A1" w:rsidRDefault="00B80DB7" w:rsidP="00B80DB7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E750A1">
        <w:rPr>
          <w:rFonts w:ascii="Times New Roman" w:hAnsi="Times New Roman"/>
          <w:sz w:val="28"/>
          <w:szCs w:val="28"/>
        </w:rPr>
        <w:br/>
        <w:t xml:space="preserve">образования Бурунчинский сельсовет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750A1">
        <w:rPr>
          <w:rFonts w:ascii="Times New Roman" w:hAnsi="Times New Roman"/>
          <w:sz w:val="28"/>
          <w:szCs w:val="28"/>
        </w:rPr>
        <w:t>А.Н.Логинов</w:t>
      </w:r>
    </w:p>
    <w:p w:rsidR="00B80DB7" w:rsidRPr="00E750A1" w:rsidRDefault="00B80DB7" w:rsidP="00B80DB7">
      <w:pPr>
        <w:ind w:firstLine="709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B80DB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B80DB7" w:rsidRPr="00E750A1" w:rsidTr="00B80DB7">
        <w:trPr>
          <w:trHeight w:val="80"/>
        </w:trPr>
        <w:tc>
          <w:tcPr>
            <w:tcW w:w="1548" w:type="dxa"/>
          </w:tcPr>
          <w:p w:rsidR="00B80DB7" w:rsidRPr="00E750A1" w:rsidRDefault="00B80DB7" w:rsidP="00A430B7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A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B80DB7" w:rsidRPr="00E750A1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0A1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администрации района, отделу культуры, ООО «Водоканал», администрации сельсовета, официальный сайт сельсовета, места для обнародования НПА, в дело.</w:t>
            </w:r>
          </w:p>
          <w:p w:rsidR="00B80DB7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DB7" w:rsidRDefault="00B80DB7" w:rsidP="00A430B7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DB7" w:rsidRPr="00E750A1" w:rsidRDefault="00B80DB7" w:rsidP="003A4DFF">
            <w:pPr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E19" w:rsidRDefault="00736E19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</w:p>
    <w:p w:rsidR="00B80DB7" w:rsidRPr="003A4DFF" w:rsidRDefault="00B80DB7" w:rsidP="00B80DB7">
      <w:pPr>
        <w:spacing w:line="240" w:lineRule="auto"/>
        <w:ind w:left="5580" w:hanging="51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lastRenderedPageBreak/>
        <w:t>Приложение к решению Совета депутатов сельсовета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750A1">
        <w:rPr>
          <w:rFonts w:ascii="Times New Roman" w:hAnsi="Times New Roman"/>
          <w:sz w:val="28"/>
          <w:szCs w:val="28"/>
        </w:rPr>
        <w:t xml:space="preserve"> сельсовета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Pr="00E750A1">
        <w:rPr>
          <w:rFonts w:ascii="Times New Roman" w:hAnsi="Times New Roman"/>
          <w:sz w:val="28"/>
          <w:szCs w:val="28"/>
        </w:rPr>
        <w:t>Саракташского района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Pr="00E750A1">
        <w:rPr>
          <w:rFonts w:ascii="Times New Roman" w:hAnsi="Times New Roman"/>
          <w:sz w:val="28"/>
          <w:szCs w:val="28"/>
        </w:rPr>
        <w:t>Оренбургской области</w:t>
      </w:r>
      <w:r w:rsidR="003A4DFF">
        <w:rPr>
          <w:rFonts w:ascii="Times New Roman" w:hAnsi="Times New Roman"/>
          <w:sz w:val="28"/>
          <w:szCs w:val="28"/>
        </w:rPr>
        <w:t xml:space="preserve">            от </w:t>
      </w:r>
      <w:r w:rsidR="00FA192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 w:rsidR="002570D4">
        <w:rPr>
          <w:rFonts w:ascii="Times New Roman" w:hAnsi="Times New Roman"/>
          <w:sz w:val="28"/>
          <w:szCs w:val="28"/>
        </w:rPr>
        <w:t>1.202</w:t>
      </w:r>
      <w:r w:rsidR="000A59E0">
        <w:rPr>
          <w:rFonts w:ascii="Times New Roman" w:hAnsi="Times New Roman"/>
          <w:sz w:val="28"/>
          <w:szCs w:val="28"/>
        </w:rPr>
        <w:t>3 № 11</w:t>
      </w:r>
      <w:r w:rsidR="00D04EA2" w:rsidRPr="003A4DFF">
        <w:rPr>
          <w:rFonts w:ascii="Times New Roman" w:hAnsi="Times New Roman"/>
          <w:sz w:val="28"/>
          <w:szCs w:val="28"/>
        </w:rPr>
        <w:t>8</w:t>
      </w:r>
    </w:p>
    <w:p w:rsidR="00B80DB7" w:rsidRPr="00E750A1" w:rsidRDefault="00B80DB7" w:rsidP="00B80DB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0DB7" w:rsidRPr="00E750A1" w:rsidRDefault="00B80DB7" w:rsidP="00736E19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ПЕРЕЧЕНЬ</w:t>
      </w:r>
      <w:r w:rsidR="00736E19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750A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передаваемых администрации муниципального образования Саракташский район  </w:t>
      </w:r>
      <w:r w:rsidR="00FA1924">
        <w:rPr>
          <w:rFonts w:ascii="Times New Roman" w:hAnsi="Times New Roman"/>
          <w:sz w:val="28"/>
          <w:szCs w:val="28"/>
        </w:rPr>
        <w:t>2024</w:t>
      </w:r>
      <w:r w:rsidRPr="00E750A1">
        <w:rPr>
          <w:rFonts w:ascii="Times New Roman" w:hAnsi="Times New Roman"/>
          <w:sz w:val="28"/>
          <w:szCs w:val="28"/>
        </w:rPr>
        <w:t xml:space="preserve"> год </w:t>
      </w:r>
    </w:p>
    <w:p w:rsidR="00B80DB7" w:rsidRPr="00B80DB7" w:rsidRDefault="00B80DB7" w:rsidP="00AA50B1">
      <w:pPr>
        <w:ind w:firstLine="709"/>
        <w:rPr>
          <w:rFonts w:ascii="Times New Roman" w:hAnsi="Times New Roman"/>
          <w:b/>
          <w:sz w:val="28"/>
          <w:szCs w:val="28"/>
        </w:rPr>
      </w:pPr>
      <w:r w:rsidRPr="00B80DB7">
        <w:rPr>
          <w:rFonts w:ascii="Times New Roman" w:hAnsi="Times New Roman"/>
          <w:b/>
          <w:sz w:val="28"/>
          <w:szCs w:val="28"/>
        </w:rPr>
        <w:t>1. По обеспечению услугами организаций культуры и библиотечного обслуживания жителей муниципального образования Бурунчинский сельсовет за счет межбюджетных трансфертов.</w:t>
      </w:r>
    </w:p>
    <w:p w:rsidR="00B80DB7" w:rsidRPr="00E750A1" w:rsidRDefault="00B80DB7" w:rsidP="00AA50B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Статьи расходов:</w:t>
      </w:r>
    </w:p>
    <w:p w:rsidR="00B80DB7" w:rsidRPr="00E750A1" w:rsidRDefault="00B80DB7" w:rsidP="00AA50B1">
      <w:pPr>
        <w:spacing w:line="240" w:lineRule="auto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статья 211 – заработная плата;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212 – прочие  несоциальн</w:t>
      </w:r>
      <w:r w:rsidR="003A4DFF">
        <w:rPr>
          <w:rFonts w:ascii="Times New Roman" w:hAnsi="Times New Roman"/>
          <w:sz w:val="28"/>
          <w:szCs w:val="28"/>
        </w:rPr>
        <w:t xml:space="preserve">ые выплаты персоналу в денежной </w:t>
      </w:r>
      <w:r w:rsidRPr="00E750A1">
        <w:rPr>
          <w:rFonts w:ascii="Times New Roman" w:hAnsi="Times New Roman"/>
          <w:sz w:val="28"/>
          <w:szCs w:val="28"/>
        </w:rPr>
        <w:t>форме;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  <w:r w:rsidR="003A4DFF">
        <w:rPr>
          <w:rFonts w:ascii="Times New Roman" w:hAnsi="Times New Roman"/>
          <w:sz w:val="28"/>
          <w:szCs w:val="28"/>
        </w:rPr>
        <w:t xml:space="preserve">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  <w:r w:rsidR="003A4DFF">
        <w:rPr>
          <w:rFonts w:ascii="Times New Roman" w:hAnsi="Times New Roman"/>
          <w:sz w:val="28"/>
          <w:szCs w:val="28"/>
        </w:rPr>
        <w:t xml:space="preserve">;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  <w:r w:rsidR="003A4DFF">
        <w:rPr>
          <w:rFonts w:ascii="Times New Roman" w:hAnsi="Times New Roman"/>
          <w:sz w:val="28"/>
          <w:szCs w:val="28"/>
        </w:rPr>
        <w:t xml:space="preserve">;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  <w:r w:rsidR="003A4DFF">
        <w:rPr>
          <w:rFonts w:ascii="Times New Roman" w:hAnsi="Times New Roman"/>
          <w:sz w:val="28"/>
          <w:szCs w:val="28"/>
        </w:rPr>
        <w:t xml:space="preserve">;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  <w:r w:rsidR="003A4DFF">
        <w:rPr>
          <w:rFonts w:ascii="Times New Roman" w:hAnsi="Times New Roman"/>
          <w:sz w:val="28"/>
          <w:szCs w:val="28"/>
        </w:rPr>
        <w:t xml:space="preserve">; </w:t>
      </w:r>
      <w:r w:rsidR="003A4DFF">
        <w:rPr>
          <w:rFonts w:ascii="Times New Roman" w:hAnsi="Times New Roman"/>
          <w:sz w:val="28"/>
          <w:szCs w:val="28"/>
        </w:rPr>
        <w:br/>
      </w:r>
      <w:r w:rsidRPr="00E750A1"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запасов.</w:t>
      </w:r>
    </w:p>
    <w:p w:rsidR="00B80DB7" w:rsidRPr="00E750A1" w:rsidRDefault="00B80DB7" w:rsidP="00AA50B1">
      <w:pPr>
        <w:ind w:firstLine="709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2. </w:t>
      </w:r>
      <w:r w:rsidRPr="00B80DB7">
        <w:rPr>
          <w:rFonts w:ascii="Times New Roman" w:hAnsi="Times New Roman"/>
          <w:b/>
          <w:sz w:val="28"/>
          <w:szCs w:val="28"/>
        </w:rPr>
        <w:t>По градостроительной деятельности муниципального образования Бурунчинский сельсовет</w:t>
      </w:r>
      <w:r w:rsidRPr="00E750A1">
        <w:rPr>
          <w:rFonts w:ascii="Times New Roman" w:hAnsi="Times New Roman"/>
          <w:sz w:val="28"/>
          <w:szCs w:val="28"/>
        </w:rPr>
        <w:t>:</w:t>
      </w:r>
    </w:p>
    <w:p w:rsidR="00B80DB7" w:rsidRPr="00E750A1" w:rsidRDefault="00B80DB7" w:rsidP="00AA50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B80DB7" w:rsidRPr="00E750A1" w:rsidRDefault="00B80DB7" w:rsidP="00AA50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E750A1">
        <w:rPr>
          <w:rFonts w:ascii="Times New Roman" w:hAnsi="Times New Roman"/>
          <w:sz w:val="28"/>
          <w:szCs w:val="28"/>
        </w:rPr>
        <w:t xml:space="preserve"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</w:t>
      </w:r>
      <w:r w:rsidRPr="00E750A1">
        <w:rPr>
          <w:rFonts w:ascii="Times New Roman" w:hAnsi="Times New Roman"/>
          <w:sz w:val="28"/>
          <w:szCs w:val="28"/>
        </w:rPr>
        <w:lastRenderedPageBreak/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80DB7" w:rsidRPr="00E750A1" w:rsidRDefault="00B80DB7" w:rsidP="00AA50B1">
      <w:pPr>
        <w:pStyle w:val="a9"/>
        <w:ind w:left="0" w:firstLine="709"/>
        <w:rPr>
          <w:sz w:val="28"/>
          <w:szCs w:val="28"/>
        </w:rPr>
      </w:pPr>
      <w:r w:rsidRPr="00E750A1">
        <w:rPr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B80DB7" w:rsidRDefault="00B80DB7" w:rsidP="00AA50B1">
      <w:pPr>
        <w:pStyle w:val="a9"/>
        <w:ind w:left="0" w:firstLine="709"/>
        <w:rPr>
          <w:sz w:val="28"/>
          <w:szCs w:val="28"/>
        </w:rPr>
      </w:pPr>
    </w:p>
    <w:p w:rsidR="00B80DB7" w:rsidRDefault="00B80DB7" w:rsidP="00AA50B1">
      <w:pPr>
        <w:pStyle w:val="a9"/>
        <w:ind w:left="0" w:firstLine="567"/>
        <w:rPr>
          <w:sz w:val="28"/>
          <w:szCs w:val="28"/>
        </w:rPr>
      </w:pPr>
      <w:r w:rsidRPr="00E750A1">
        <w:rPr>
          <w:sz w:val="28"/>
          <w:szCs w:val="28"/>
        </w:rPr>
        <w:t>2.4 Подготовка, регистрация градостроительного плана земельного участка.</w:t>
      </w:r>
    </w:p>
    <w:p w:rsidR="00AA50B1" w:rsidRPr="00E750A1" w:rsidRDefault="00AA50B1" w:rsidP="00AA50B1">
      <w:pPr>
        <w:pStyle w:val="a9"/>
        <w:ind w:left="0" w:firstLine="567"/>
        <w:rPr>
          <w:sz w:val="28"/>
          <w:szCs w:val="28"/>
        </w:rPr>
      </w:pPr>
    </w:p>
    <w:p w:rsidR="009D2466" w:rsidRDefault="009D2466" w:rsidP="00AA50B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466">
        <w:rPr>
          <w:rFonts w:ascii="Times New Roman" w:hAnsi="Times New Roman"/>
          <w:b/>
          <w:sz w:val="28"/>
          <w:szCs w:val="28"/>
        </w:rPr>
        <w:t xml:space="preserve">Осуществление организации водоснабжения населения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Бурунчи</w:t>
      </w:r>
      <w:r w:rsidRPr="009D2466">
        <w:rPr>
          <w:rFonts w:ascii="Times New Roman" w:hAnsi="Times New Roman"/>
          <w:b/>
          <w:sz w:val="28"/>
          <w:szCs w:val="28"/>
        </w:rPr>
        <w:t>нский сельсовет</w:t>
      </w:r>
      <w:r w:rsidR="00AA50B1">
        <w:rPr>
          <w:rFonts w:ascii="Times New Roman" w:hAnsi="Times New Roman"/>
          <w:b/>
          <w:sz w:val="28"/>
          <w:szCs w:val="28"/>
        </w:rPr>
        <w:t>.</w:t>
      </w:r>
    </w:p>
    <w:p w:rsidR="00AA50B1" w:rsidRPr="009D2466" w:rsidRDefault="00AA50B1" w:rsidP="00AA50B1">
      <w:pPr>
        <w:spacing w:after="0" w:line="240" w:lineRule="auto"/>
        <w:ind w:left="710"/>
        <w:rPr>
          <w:rFonts w:ascii="Times New Roman" w:hAnsi="Times New Roman"/>
          <w:b/>
          <w:sz w:val="28"/>
          <w:szCs w:val="28"/>
        </w:rPr>
      </w:pPr>
    </w:p>
    <w:p w:rsidR="00B80DB7" w:rsidRPr="00B80DB7" w:rsidRDefault="003A4DFF" w:rsidP="00AA50B1">
      <w:pPr>
        <w:tabs>
          <w:tab w:val="right" w:pos="9355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80DB7" w:rsidRPr="00B80DB7">
        <w:rPr>
          <w:rFonts w:ascii="Times New Roman" w:hAnsi="Times New Roman"/>
          <w:b/>
          <w:sz w:val="28"/>
          <w:szCs w:val="28"/>
        </w:rPr>
        <w:t>. Осуществление муниципального земельного  контроля</w:t>
      </w:r>
      <w:r w:rsidR="009D2466">
        <w:rPr>
          <w:rFonts w:ascii="Times New Roman" w:hAnsi="Times New Roman"/>
          <w:b/>
          <w:sz w:val="28"/>
          <w:szCs w:val="28"/>
        </w:rPr>
        <w:t xml:space="preserve"> за использованием земель поселения</w:t>
      </w:r>
      <w:r w:rsidR="00B80DB7" w:rsidRPr="00B80DB7">
        <w:rPr>
          <w:rFonts w:ascii="Times New Roman" w:hAnsi="Times New Roman"/>
          <w:b/>
          <w:sz w:val="28"/>
          <w:szCs w:val="28"/>
        </w:rPr>
        <w:t>.</w:t>
      </w:r>
      <w:r w:rsidR="00B80DB7" w:rsidRPr="00B80DB7">
        <w:rPr>
          <w:rFonts w:ascii="Times New Roman" w:hAnsi="Times New Roman"/>
          <w:b/>
          <w:sz w:val="28"/>
          <w:szCs w:val="28"/>
        </w:rPr>
        <w:tab/>
      </w:r>
    </w:p>
    <w:p w:rsidR="00B80DB7" w:rsidRPr="00B80DB7" w:rsidRDefault="003A4DFF" w:rsidP="00AA50B1">
      <w:pPr>
        <w:tabs>
          <w:tab w:val="right" w:pos="9355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80DB7" w:rsidRPr="00B80DB7">
        <w:rPr>
          <w:rFonts w:ascii="Times New Roman" w:hAnsi="Times New Roman"/>
          <w:b/>
          <w:sz w:val="28"/>
          <w:szCs w:val="28"/>
        </w:rPr>
        <w:t>. Осуществление муниципального  контроля в области торговой деятельности.</w:t>
      </w:r>
    </w:p>
    <w:p w:rsidR="00B80DB7" w:rsidRPr="00B80DB7" w:rsidRDefault="003A4DFF" w:rsidP="00AA50B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80DB7" w:rsidRPr="00B80DB7">
        <w:rPr>
          <w:rFonts w:ascii="Times New Roman" w:hAnsi="Times New Roman"/>
          <w:b/>
          <w:sz w:val="28"/>
          <w:szCs w:val="28"/>
        </w:rPr>
        <w:t>. Осуществление внутреннего муниципального финансового контроля.</w:t>
      </w:r>
    </w:p>
    <w:p w:rsidR="009D2466" w:rsidRDefault="009D2466" w:rsidP="00AA50B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466">
        <w:rPr>
          <w:rFonts w:ascii="Times New Roman" w:hAnsi="Times New Roman"/>
          <w:b/>
          <w:sz w:val="28"/>
          <w:szCs w:val="28"/>
        </w:rPr>
        <w:t>Осуществление полномочий по подготовке проекта Устава муниципального образования, проектов муниципальных правовых актов о внесении изменений и дополнений в Устав муниципального образования, проектов муниципальных правовых актов.</w:t>
      </w:r>
    </w:p>
    <w:p w:rsidR="0086409C" w:rsidRPr="009D2466" w:rsidRDefault="0086409C" w:rsidP="00AA50B1">
      <w:pPr>
        <w:spacing w:after="0" w:line="240" w:lineRule="auto"/>
        <w:ind w:left="710"/>
        <w:rPr>
          <w:rFonts w:ascii="Times New Roman" w:hAnsi="Times New Roman"/>
          <w:b/>
          <w:sz w:val="28"/>
          <w:szCs w:val="28"/>
        </w:rPr>
      </w:pPr>
    </w:p>
    <w:tbl>
      <w:tblPr>
        <w:tblW w:w="13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8"/>
        <w:gridCol w:w="4790"/>
      </w:tblGrid>
      <w:tr w:rsidR="00D04EA2" w:rsidRPr="006B4CC9" w:rsidTr="00AA50B1">
        <w:trPr>
          <w:trHeight w:val="1078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D04EA2" w:rsidRPr="00AA50B1" w:rsidRDefault="009D2466" w:rsidP="00AA50B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0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      </w:r>
            <w:r w:rsidR="0086409C" w:rsidRPr="00AA50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AA50B1" w:rsidRPr="00AA50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D04EA2" w:rsidRPr="00C43CE2" w:rsidRDefault="00D04EA2" w:rsidP="00C6706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04EA2" w:rsidRDefault="00D04EA2" w:rsidP="00AA5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04EA2" w:rsidRDefault="00D04EA2" w:rsidP="00D04E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04EA2" w:rsidSect="003A4D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47" w:rsidRDefault="004A7647" w:rsidP="00B80DB7">
      <w:pPr>
        <w:spacing w:after="0" w:line="240" w:lineRule="auto"/>
      </w:pPr>
      <w:r>
        <w:separator/>
      </w:r>
    </w:p>
  </w:endnote>
  <w:endnote w:type="continuationSeparator" w:id="1">
    <w:p w:rsidR="004A7647" w:rsidRDefault="004A7647" w:rsidP="00B8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47" w:rsidRDefault="004A7647" w:rsidP="00B80DB7">
      <w:pPr>
        <w:spacing w:after="0" w:line="240" w:lineRule="auto"/>
      </w:pPr>
      <w:r>
        <w:separator/>
      </w:r>
    </w:p>
  </w:footnote>
  <w:footnote w:type="continuationSeparator" w:id="1">
    <w:p w:rsidR="004A7647" w:rsidRDefault="004A7647" w:rsidP="00B8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13246"/>
    <w:multiLevelType w:val="multilevel"/>
    <w:tmpl w:val="E4B81B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6B86632"/>
    <w:multiLevelType w:val="multilevel"/>
    <w:tmpl w:val="AFACE00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3">
    <w:nsid w:val="3E5160DC"/>
    <w:multiLevelType w:val="multilevel"/>
    <w:tmpl w:val="887A1E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F8A43C6"/>
    <w:multiLevelType w:val="hybridMultilevel"/>
    <w:tmpl w:val="61C2BA4E"/>
    <w:lvl w:ilvl="0" w:tplc="3A2645E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08B5A3E"/>
    <w:multiLevelType w:val="multilevel"/>
    <w:tmpl w:val="7466C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440A048A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D867DF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22BB3"/>
    <w:multiLevelType w:val="multilevel"/>
    <w:tmpl w:val="78AA89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9">
    <w:nsid w:val="540915A6"/>
    <w:multiLevelType w:val="hybridMultilevel"/>
    <w:tmpl w:val="C11E43F4"/>
    <w:lvl w:ilvl="0" w:tplc="7E1461B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0A3918"/>
    <w:multiLevelType w:val="multilevel"/>
    <w:tmpl w:val="253CDF3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DB7"/>
    <w:rsid w:val="00096F1C"/>
    <w:rsid w:val="000A59E0"/>
    <w:rsid w:val="000D2693"/>
    <w:rsid w:val="001D76FE"/>
    <w:rsid w:val="002570D4"/>
    <w:rsid w:val="003713E7"/>
    <w:rsid w:val="0038206A"/>
    <w:rsid w:val="003A4DFF"/>
    <w:rsid w:val="004A7647"/>
    <w:rsid w:val="005F1B12"/>
    <w:rsid w:val="006A2D33"/>
    <w:rsid w:val="00736E19"/>
    <w:rsid w:val="0086409C"/>
    <w:rsid w:val="00916033"/>
    <w:rsid w:val="009D2466"/>
    <w:rsid w:val="009F2B99"/>
    <w:rsid w:val="00A21B93"/>
    <w:rsid w:val="00A26D59"/>
    <w:rsid w:val="00A430B7"/>
    <w:rsid w:val="00A52707"/>
    <w:rsid w:val="00AA50B1"/>
    <w:rsid w:val="00AC351C"/>
    <w:rsid w:val="00AD7C23"/>
    <w:rsid w:val="00B64815"/>
    <w:rsid w:val="00B80DB7"/>
    <w:rsid w:val="00BF2752"/>
    <w:rsid w:val="00C6706E"/>
    <w:rsid w:val="00D04EA2"/>
    <w:rsid w:val="00E90B41"/>
    <w:rsid w:val="00F27B07"/>
    <w:rsid w:val="00FA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80DB7"/>
    <w:rPr>
      <w:rFonts w:eastAsia="Times New Roman"/>
      <w:sz w:val="22"/>
      <w:szCs w:val="22"/>
    </w:rPr>
  </w:style>
  <w:style w:type="character" w:styleId="a6">
    <w:name w:val="Hyperlink"/>
    <w:basedOn w:val="a0"/>
    <w:rsid w:val="00B80DB7"/>
    <w:rPr>
      <w:color w:val="0000FF"/>
      <w:u w:val="single"/>
    </w:rPr>
  </w:style>
  <w:style w:type="paragraph" w:styleId="a7">
    <w:name w:val="Body Text"/>
    <w:basedOn w:val="a"/>
    <w:link w:val="a8"/>
    <w:rsid w:val="00B80DB7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rsid w:val="00B80DB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80DB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B8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DB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8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DB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A26D5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D59"/>
    <w:pPr>
      <w:widowControl w:val="0"/>
      <w:shd w:val="clear" w:color="auto" w:fill="FFFFFF"/>
      <w:spacing w:after="960" w:line="274" w:lineRule="exact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ConsNonformat">
    <w:name w:val="ConsNonformat"/>
    <w:rsid w:val="00D04EA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2023-11-26T06:26:00Z</cp:lastPrinted>
  <dcterms:created xsi:type="dcterms:W3CDTF">2023-12-05T06:17:00Z</dcterms:created>
  <dcterms:modified xsi:type="dcterms:W3CDTF">2023-12-05T06:17:00Z</dcterms:modified>
</cp:coreProperties>
</file>