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D461EC" w:rsidRPr="00EF0CFE" w:rsidTr="00BD0D22">
        <w:trPr>
          <w:trHeight w:val="1187"/>
          <w:jc w:val="center"/>
        </w:trPr>
        <w:tc>
          <w:tcPr>
            <w:tcW w:w="3321" w:type="dxa"/>
          </w:tcPr>
          <w:p w:rsidR="00D461EC" w:rsidRPr="00EF0CFE" w:rsidRDefault="00D461EC" w:rsidP="00BD0D22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D461EC" w:rsidRPr="00EF0CFE" w:rsidRDefault="00D461EC" w:rsidP="00BD0D22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95300" cy="762000"/>
                  <wp:effectExtent l="19050" t="0" r="0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461EC" w:rsidRPr="00EF0CFE" w:rsidRDefault="00D461EC" w:rsidP="00BD0D22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461EC" w:rsidRPr="00EF0CFE" w:rsidRDefault="00D461EC" w:rsidP="00D461EC">
      <w:pPr>
        <w:ind w:right="-284"/>
        <w:rPr>
          <w:b/>
          <w:caps/>
          <w:sz w:val="16"/>
          <w:szCs w:val="16"/>
        </w:rPr>
      </w:pPr>
    </w:p>
    <w:p w:rsidR="00D461EC" w:rsidRPr="003442F6" w:rsidRDefault="00D461EC" w:rsidP="00D461EC">
      <w:pPr>
        <w:pStyle w:val="2"/>
        <w:rPr>
          <w:i/>
        </w:rPr>
      </w:pPr>
      <w:r w:rsidRPr="003442F6">
        <w:t>АДМИНИСТРАЦИЯ БУРУНЧИНСКОГО СЕЛЬСОВЕТА САРАКТАШСКОГО РАЙОНА ОРЕНБУРГСКОЙ ОБЛАСТИ</w:t>
      </w:r>
    </w:p>
    <w:p w:rsidR="00D461EC" w:rsidRPr="003442F6" w:rsidRDefault="00D461EC" w:rsidP="00D461EC">
      <w:pPr>
        <w:jc w:val="center"/>
        <w:rPr>
          <w:b/>
          <w:sz w:val="34"/>
          <w:szCs w:val="34"/>
        </w:rPr>
      </w:pPr>
      <w:r w:rsidRPr="003442F6">
        <w:rPr>
          <w:b/>
          <w:sz w:val="34"/>
          <w:szCs w:val="34"/>
        </w:rPr>
        <w:t>П О С Т А Н О В Л Е Н И Е</w:t>
      </w:r>
    </w:p>
    <w:p w:rsidR="00D461EC" w:rsidRPr="003442F6" w:rsidRDefault="00D461EC" w:rsidP="00D461EC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3442F6">
        <w:rPr>
          <w:b/>
          <w:sz w:val="16"/>
        </w:rPr>
        <w:t>_________________________________________________________________________________________________________</w:t>
      </w:r>
    </w:p>
    <w:p w:rsidR="00D461EC" w:rsidRPr="003442F6" w:rsidRDefault="00D461EC" w:rsidP="00D461EC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Pr="000928C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0928C7">
        <w:rPr>
          <w:sz w:val="28"/>
          <w:szCs w:val="28"/>
        </w:rPr>
        <w:t>.202</w:t>
      </w:r>
      <w:r>
        <w:rPr>
          <w:sz w:val="28"/>
          <w:szCs w:val="28"/>
        </w:rPr>
        <w:t>5г.</w:t>
      </w:r>
      <w:r w:rsidRPr="003442F6">
        <w:rPr>
          <w:sz w:val="26"/>
          <w:szCs w:val="26"/>
        </w:rPr>
        <w:tab/>
      </w:r>
      <w:r w:rsidRPr="003442F6">
        <w:rPr>
          <w:sz w:val="26"/>
          <w:szCs w:val="26"/>
        </w:rPr>
        <w:tab/>
      </w:r>
      <w:r w:rsidRPr="003442F6">
        <w:rPr>
          <w:sz w:val="26"/>
          <w:szCs w:val="26"/>
        </w:rPr>
        <w:tab/>
      </w:r>
      <w:r w:rsidRPr="003442F6">
        <w:rPr>
          <w:sz w:val="28"/>
          <w:szCs w:val="28"/>
        </w:rPr>
        <w:t>с. Бурунча</w:t>
      </w:r>
      <w:r w:rsidRPr="003442F6">
        <w:rPr>
          <w:sz w:val="26"/>
          <w:szCs w:val="26"/>
        </w:rPr>
        <w:tab/>
      </w:r>
      <w:r w:rsidRPr="003442F6"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3442F6">
        <w:rPr>
          <w:sz w:val="28"/>
          <w:szCs w:val="28"/>
        </w:rPr>
        <w:t xml:space="preserve">№ </w:t>
      </w:r>
      <w:r>
        <w:rPr>
          <w:sz w:val="28"/>
          <w:szCs w:val="28"/>
        </w:rPr>
        <w:t>13-п</w:t>
      </w:r>
    </w:p>
    <w:p w:rsidR="002D51B3" w:rsidRDefault="002D51B3" w:rsidP="00AC48D6">
      <w:pPr>
        <w:spacing w:line="192" w:lineRule="auto"/>
        <w:jc w:val="center"/>
        <w:rPr>
          <w:sz w:val="28"/>
          <w:szCs w:val="28"/>
        </w:rPr>
      </w:pPr>
    </w:p>
    <w:p w:rsidR="00650BF8" w:rsidRPr="00AC48D6" w:rsidRDefault="00650BF8" w:rsidP="00AC48D6">
      <w:pPr>
        <w:spacing w:line="192" w:lineRule="auto"/>
        <w:jc w:val="center"/>
        <w:rPr>
          <w:sz w:val="28"/>
          <w:szCs w:val="28"/>
        </w:rPr>
      </w:pPr>
    </w:p>
    <w:p w:rsidR="00E23DCF" w:rsidRDefault="00E23DCF" w:rsidP="00E23DC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23DCF">
        <w:rPr>
          <w:rFonts w:ascii="Times New Roman" w:hAnsi="Times New Roman" w:cs="Times New Roman"/>
          <w:sz w:val="28"/>
          <w:szCs w:val="28"/>
        </w:rPr>
        <w:t>О создании постоянно действующей комиссии по проведению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осмотра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зданий, сооружений в целях их технического состояния и надлежащего технического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 xml:space="preserve">обслуживания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870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23DCF" w:rsidRDefault="00E23DCF" w:rsidP="00E23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DCF" w:rsidRDefault="00E23DCF" w:rsidP="00E23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DCF" w:rsidRDefault="00E23DCF" w:rsidP="00F74C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CF">
        <w:rPr>
          <w:rFonts w:ascii="Times New Roman" w:hAnsi="Times New Roman" w:cs="Times New Roman"/>
          <w:sz w:val="28"/>
          <w:szCs w:val="28"/>
        </w:rPr>
        <w:t>В соответствии с пунктом 7 частью 1 статьи 8 Градостроительного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кодекса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6 октября 2003 года №131-ФЗ«Об общих принципах организации местного самоуправления в Российской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="002D51B3">
        <w:rPr>
          <w:rFonts w:ascii="Times New Roman" w:hAnsi="Times New Roman" w:cs="Times New Roman"/>
          <w:sz w:val="28"/>
          <w:szCs w:val="28"/>
        </w:rPr>
        <w:t>Федерации»</w:t>
      </w:r>
      <w:r w:rsidRPr="00E23D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3DCF" w:rsidRDefault="00E23DCF" w:rsidP="00F74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CF">
        <w:rPr>
          <w:rFonts w:ascii="Times New Roman" w:hAnsi="Times New Roman" w:cs="Times New Roman"/>
          <w:sz w:val="28"/>
          <w:szCs w:val="28"/>
        </w:rPr>
        <w:t>1. Создать комиссию по проведению осмотра зданий, сооружений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в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целях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оценки их технического состояния и надлежащего технического обслуживания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на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870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2D51B3" w:rsidRDefault="00E23DCF" w:rsidP="002D51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CF">
        <w:rPr>
          <w:rFonts w:ascii="Times New Roman" w:hAnsi="Times New Roman" w:cs="Times New Roman"/>
          <w:sz w:val="28"/>
          <w:szCs w:val="28"/>
        </w:rPr>
        <w:t>2. Утвердить состав комиссии по проведению осмотра зданий, сооружений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в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целях оценки их технического состояния и надлежащего технического обслуживания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на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870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23DC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1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к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настоящему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="002D51B3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2D51B3" w:rsidRDefault="00E23DCF" w:rsidP="002D51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23DCF">
        <w:rPr>
          <w:rFonts w:ascii="Times New Roman" w:hAnsi="Times New Roman" w:cs="Times New Roman"/>
          <w:sz w:val="28"/>
          <w:szCs w:val="28"/>
        </w:rPr>
        <w:t>Утвердить положение о комиссии по проведению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осмотра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зданий,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сооружений в целях оценки их технического состояния и надлежащего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технического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 xml:space="preserve">обслуживания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870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23DCF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приложению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 xml:space="preserve">2 к настоящему постановлению. </w:t>
      </w:r>
    </w:p>
    <w:p w:rsidR="002D51B3" w:rsidRDefault="00E23DCF" w:rsidP="002D51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D51B3">
        <w:rPr>
          <w:rFonts w:ascii="Times New Roman" w:hAnsi="Times New Roman" w:cs="Times New Roman"/>
          <w:color w:val="000000"/>
          <w:spacing w:val="-4"/>
          <w:sz w:val="28"/>
          <w:szCs w:val="28"/>
        </w:rPr>
        <w:t>4.  Контроль за исполнением настоящего постановления оставляю за собой.</w:t>
      </w:r>
    </w:p>
    <w:p w:rsidR="00E23DCF" w:rsidRPr="002D51B3" w:rsidRDefault="00E23DCF" w:rsidP="002D51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1B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5. Постановление вступает в силу после дня его обнародования и подлежит размещению на официальном сайте администрации муниципального образования </w:t>
      </w:r>
      <w:r w:rsidR="00F45870">
        <w:rPr>
          <w:rFonts w:ascii="Times New Roman" w:hAnsi="Times New Roman" w:cs="Times New Roman"/>
          <w:color w:val="000000"/>
          <w:spacing w:val="-4"/>
          <w:sz w:val="28"/>
          <w:szCs w:val="28"/>
        </w:rPr>
        <w:t>Бурунчинский</w:t>
      </w:r>
      <w:r w:rsidRPr="002D51B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сельсовет в информационно-телекоммуникационной сети "Интернет". </w:t>
      </w:r>
    </w:p>
    <w:p w:rsidR="00E23DCF" w:rsidRDefault="00E23DCF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DCF" w:rsidRDefault="00E23DCF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DCF" w:rsidRPr="00E23DCF" w:rsidRDefault="00E23DCF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</w:t>
      </w:r>
      <w:r w:rsidR="00F45870">
        <w:rPr>
          <w:rFonts w:ascii="Times New Roman" w:hAnsi="Times New Roman" w:cs="Times New Roman"/>
          <w:sz w:val="28"/>
          <w:szCs w:val="28"/>
        </w:rPr>
        <w:t xml:space="preserve">        А.Н.Логинов</w:t>
      </w:r>
    </w:p>
    <w:p w:rsidR="00E23DCF" w:rsidRDefault="00E23DCF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DCF" w:rsidRDefault="00E23DCF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DCF" w:rsidRDefault="00E23DCF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DCF" w:rsidRDefault="00E23DCF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DCF" w:rsidRDefault="00E23DCF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1B3" w:rsidRPr="00F74CC7" w:rsidRDefault="002D51B3" w:rsidP="00F45870">
      <w:pPr>
        <w:pStyle w:val="a8"/>
        <w:ind w:left="5103"/>
        <w:jc w:val="right"/>
        <w:rPr>
          <w:rFonts w:ascii="Times New Roman" w:hAnsi="Times New Roman"/>
          <w:sz w:val="28"/>
          <w:szCs w:val="28"/>
        </w:rPr>
      </w:pPr>
      <w:r w:rsidRPr="00F74CC7">
        <w:rPr>
          <w:rFonts w:ascii="Times New Roman" w:hAnsi="Times New Roman"/>
          <w:sz w:val="28"/>
          <w:szCs w:val="28"/>
        </w:rPr>
        <w:t xml:space="preserve">Приложение </w:t>
      </w:r>
      <w:r w:rsidR="00F74CC7" w:rsidRPr="00F74CC7">
        <w:rPr>
          <w:rFonts w:ascii="Times New Roman" w:hAnsi="Times New Roman"/>
          <w:sz w:val="28"/>
          <w:szCs w:val="28"/>
        </w:rPr>
        <w:t>1</w:t>
      </w:r>
    </w:p>
    <w:p w:rsidR="002D51B3" w:rsidRPr="00F74CC7" w:rsidRDefault="002D51B3" w:rsidP="00F45870">
      <w:pPr>
        <w:pStyle w:val="a9"/>
        <w:ind w:left="5103" w:right="41"/>
        <w:jc w:val="right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74CC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 постановлению администрации муниципального образования</w:t>
      </w:r>
    </w:p>
    <w:p w:rsidR="002D51B3" w:rsidRPr="00F74CC7" w:rsidRDefault="00F45870" w:rsidP="00F45870">
      <w:pPr>
        <w:pStyle w:val="a9"/>
        <w:ind w:left="5103" w:right="41"/>
        <w:jc w:val="right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Бурунчинский</w:t>
      </w:r>
      <w:r w:rsidR="002D51B3" w:rsidRPr="00F74CC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сельсовет</w:t>
      </w:r>
    </w:p>
    <w:p w:rsidR="002D51B3" w:rsidRPr="00F74CC7" w:rsidRDefault="00F45870" w:rsidP="00F45870">
      <w:pPr>
        <w:pStyle w:val="a9"/>
        <w:ind w:left="5103" w:right="41"/>
        <w:jc w:val="right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Саракташского </w:t>
      </w:r>
      <w:r w:rsidR="002D51B3" w:rsidRPr="00F74CC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района Оренбургской области </w:t>
      </w:r>
    </w:p>
    <w:p w:rsidR="00E23DCF" w:rsidRPr="002D51B3" w:rsidRDefault="002D51B3" w:rsidP="00F45870">
      <w:pPr>
        <w:pStyle w:val="a9"/>
        <w:ind w:left="5103" w:right="41"/>
        <w:jc w:val="right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2D51B3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от </w:t>
      </w:r>
      <w:r w:rsidR="00F45870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24</w:t>
      </w:r>
      <w:r w:rsidRPr="002D51B3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.0</w:t>
      </w:r>
      <w:r w:rsidR="00F45870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4</w:t>
      </w:r>
      <w:r w:rsidRPr="002D51B3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.202</w:t>
      </w:r>
      <w:r w:rsidR="00F45870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5</w:t>
      </w:r>
      <w:r w:rsidRPr="002D51B3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№ </w:t>
      </w:r>
      <w:r w:rsidR="00F45870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13</w:t>
      </w:r>
      <w:r w:rsidRPr="002D51B3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-п</w:t>
      </w:r>
    </w:p>
    <w:p w:rsidR="002D51B3" w:rsidRDefault="002D51B3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51B3" w:rsidRDefault="002D51B3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DCF" w:rsidRDefault="002D51B3" w:rsidP="00E23DCF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23DCF" w:rsidRDefault="00E23DCF" w:rsidP="00E23DCF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3DCF">
        <w:rPr>
          <w:rFonts w:ascii="Times New Roman" w:hAnsi="Times New Roman" w:cs="Times New Roman"/>
          <w:sz w:val="28"/>
          <w:szCs w:val="28"/>
        </w:rPr>
        <w:t>комиссии по проведению осмотра зданий, сооружений в целях оценки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их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технического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 xml:space="preserve">состояния и надлежащего технического обслуживания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870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D51B3" w:rsidRDefault="002D51B3" w:rsidP="0056549A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2D51B3" w:rsidRDefault="00E23DCF" w:rsidP="002D51B3">
      <w:pPr>
        <w:tabs>
          <w:tab w:val="left" w:pos="709"/>
        </w:tabs>
        <w:ind w:firstLine="709"/>
        <w:jc w:val="center"/>
        <w:rPr>
          <w:bCs/>
          <w:sz w:val="28"/>
          <w:szCs w:val="28"/>
        </w:rPr>
      </w:pPr>
      <w:r w:rsidRPr="00115581">
        <w:rPr>
          <w:bCs/>
          <w:sz w:val="28"/>
          <w:szCs w:val="28"/>
        </w:rPr>
        <w:t>Председатель комиссии:</w:t>
      </w:r>
    </w:p>
    <w:p w:rsidR="00E23DCF" w:rsidRPr="00115581" w:rsidRDefault="00F45870" w:rsidP="002D51B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Логинов Александр Николаевич</w:t>
      </w:r>
      <w:r w:rsidR="00E23DCF" w:rsidRPr="005321D6">
        <w:rPr>
          <w:sz w:val="28"/>
          <w:szCs w:val="28"/>
        </w:rPr>
        <w:t xml:space="preserve"> – </w:t>
      </w:r>
      <w:r w:rsidR="00E23DC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E23DCF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Бурунчинский</w:t>
      </w:r>
      <w:r w:rsidR="00E23DCF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Саракташского района</w:t>
      </w:r>
      <w:r w:rsidR="00E23DCF">
        <w:rPr>
          <w:sz w:val="28"/>
          <w:szCs w:val="28"/>
        </w:rPr>
        <w:t xml:space="preserve"> Оренбургской области</w:t>
      </w:r>
      <w:r w:rsidR="00E23DCF" w:rsidRPr="00115581">
        <w:rPr>
          <w:bCs/>
          <w:sz w:val="28"/>
          <w:szCs w:val="28"/>
        </w:rPr>
        <w:t>.</w:t>
      </w:r>
    </w:p>
    <w:p w:rsidR="002D51B3" w:rsidRDefault="00E23DCF" w:rsidP="002D51B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</w:t>
      </w:r>
      <w:r w:rsidRPr="00115581">
        <w:rPr>
          <w:bCs/>
          <w:sz w:val="28"/>
          <w:szCs w:val="28"/>
        </w:rPr>
        <w:t>:</w:t>
      </w:r>
    </w:p>
    <w:p w:rsidR="00E23DCF" w:rsidRDefault="00F45870" w:rsidP="002D51B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Федорова Иванна Владимировна</w:t>
      </w:r>
      <w:r w:rsidR="00E23DCF" w:rsidRPr="005321D6">
        <w:rPr>
          <w:sz w:val="28"/>
          <w:szCs w:val="28"/>
        </w:rPr>
        <w:t xml:space="preserve"> – </w:t>
      </w:r>
      <w:r w:rsidR="00E23DCF">
        <w:rPr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а</w:t>
      </w:r>
      <w:r w:rsidR="00E23DCF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Бурунчинский</w:t>
      </w:r>
      <w:r w:rsidR="00E23DCF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Саракташского района</w:t>
      </w:r>
      <w:r w:rsidR="00E23DCF">
        <w:rPr>
          <w:sz w:val="28"/>
          <w:szCs w:val="28"/>
        </w:rPr>
        <w:t xml:space="preserve"> Оренбургской области</w:t>
      </w:r>
      <w:r w:rsidR="00E23DCF" w:rsidRPr="00115581">
        <w:rPr>
          <w:bCs/>
          <w:sz w:val="28"/>
          <w:szCs w:val="28"/>
        </w:rPr>
        <w:t>.</w:t>
      </w:r>
    </w:p>
    <w:p w:rsidR="002D51B3" w:rsidRPr="00115581" w:rsidRDefault="002D51B3" w:rsidP="002D51B3">
      <w:pPr>
        <w:ind w:firstLine="709"/>
        <w:jc w:val="both"/>
        <w:rPr>
          <w:bCs/>
          <w:sz w:val="28"/>
          <w:szCs w:val="28"/>
        </w:rPr>
      </w:pPr>
    </w:p>
    <w:p w:rsidR="00E23DCF" w:rsidRDefault="00E23DCF" w:rsidP="002D51B3">
      <w:pPr>
        <w:ind w:firstLine="709"/>
        <w:jc w:val="center"/>
        <w:rPr>
          <w:bCs/>
          <w:sz w:val="28"/>
          <w:szCs w:val="28"/>
        </w:rPr>
      </w:pPr>
      <w:r w:rsidRPr="00115581">
        <w:rPr>
          <w:bCs/>
          <w:sz w:val="28"/>
          <w:szCs w:val="28"/>
        </w:rPr>
        <w:t>Члены комиссии:</w:t>
      </w:r>
    </w:p>
    <w:p w:rsidR="00E23DCF" w:rsidRPr="005321D6" w:rsidRDefault="00E23DCF" w:rsidP="005654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5870">
        <w:rPr>
          <w:sz w:val="28"/>
          <w:szCs w:val="28"/>
        </w:rPr>
        <w:t>Сивоконь Вера Александровна</w:t>
      </w:r>
      <w:r w:rsidRPr="005321D6">
        <w:rPr>
          <w:sz w:val="28"/>
          <w:szCs w:val="28"/>
        </w:rPr>
        <w:t xml:space="preserve"> – </w:t>
      </w:r>
      <w:r w:rsidR="00F45870">
        <w:rPr>
          <w:sz w:val="28"/>
          <w:szCs w:val="28"/>
        </w:rPr>
        <w:t>главный архитектор Саракташского района (по согласованию);</w:t>
      </w:r>
    </w:p>
    <w:p w:rsidR="00E23DCF" w:rsidRDefault="00E23DCF" w:rsidP="002D51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5870">
        <w:rPr>
          <w:sz w:val="28"/>
          <w:szCs w:val="28"/>
        </w:rPr>
        <w:t>Куницына Наталья Владимировна –</w:t>
      </w:r>
      <w:r w:rsidR="002D51B3">
        <w:rPr>
          <w:sz w:val="28"/>
          <w:szCs w:val="28"/>
        </w:rPr>
        <w:t xml:space="preserve"> </w:t>
      </w:r>
      <w:r w:rsidR="00F45870">
        <w:rPr>
          <w:sz w:val="28"/>
          <w:szCs w:val="28"/>
        </w:rPr>
        <w:t>начальник отделения почтовой связи с.Бурунча</w:t>
      </w:r>
      <w:r w:rsidR="002D51B3">
        <w:rPr>
          <w:sz w:val="28"/>
          <w:szCs w:val="28"/>
        </w:rPr>
        <w:t xml:space="preserve"> (по согласованию)</w:t>
      </w:r>
      <w:r w:rsidR="00F45870">
        <w:rPr>
          <w:sz w:val="28"/>
          <w:szCs w:val="28"/>
        </w:rPr>
        <w:t>;</w:t>
      </w:r>
    </w:p>
    <w:p w:rsidR="00E23DCF" w:rsidRDefault="00E23DCF" w:rsidP="0056549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5870">
        <w:rPr>
          <w:sz w:val="28"/>
          <w:szCs w:val="28"/>
        </w:rPr>
        <w:t>Старостина Валентина Геннадьевна</w:t>
      </w:r>
      <w:r>
        <w:rPr>
          <w:sz w:val="28"/>
          <w:szCs w:val="28"/>
        </w:rPr>
        <w:t xml:space="preserve">– депутат </w:t>
      </w:r>
      <w:r w:rsidR="00F458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муниципального образования </w:t>
      </w:r>
      <w:r w:rsidR="00F45870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</w:t>
      </w:r>
      <w:r w:rsidR="00F45870">
        <w:rPr>
          <w:sz w:val="28"/>
          <w:szCs w:val="28"/>
        </w:rPr>
        <w:t>Саракташского района</w:t>
      </w:r>
      <w:r>
        <w:rPr>
          <w:sz w:val="28"/>
          <w:szCs w:val="28"/>
        </w:rPr>
        <w:t xml:space="preserve"> Оренбургской области (по согласованию);</w:t>
      </w:r>
    </w:p>
    <w:p w:rsidR="00E23DCF" w:rsidRPr="005321D6" w:rsidRDefault="00E23DCF" w:rsidP="005654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5870">
        <w:rPr>
          <w:sz w:val="28"/>
          <w:szCs w:val="28"/>
        </w:rPr>
        <w:t>Чушкина Полина Викторовна</w:t>
      </w:r>
      <w:r>
        <w:rPr>
          <w:sz w:val="28"/>
          <w:szCs w:val="28"/>
        </w:rPr>
        <w:t xml:space="preserve"> – </w:t>
      </w:r>
      <w:r w:rsidR="002D51B3">
        <w:rPr>
          <w:sz w:val="28"/>
          <w:szCs w:val="28"/>
        </w:rPr>
        <w:t xml:space="preserve">специалист </w:t>
      </w:r>
      <w:r w:rsidR="00F45870">
        <w:rPr>
          <w:sz w:val="28"/>
          <w:szCs w:val="28"/>
        </w:rPr>
        <w:t>ПВУ а</w:t>
      </w:r>
      <w:r w:rsidR="002D51B3">
        <w:rPr>
          <w:sz w:val="28"/>
          <w:szCs w:val="28"/>
        </w:rPr>
        <w:t xml:space="preserve">дминистрации муниципального образования </w:t>
      </w:r>
      <w:r w:rsidR="00F45870">
        <w:rPr>
          <w:sz w:val="28"/>
          <w:szCs w:val="28"/>
        </w:rPr>
        <w:t>Бурунчинский</w:t>
      </w:r>
      <w:r w:rsidR="002D51B3">
        <w:rPr>
          <w:sz w:val="28"/>
          <w:szCs w:val="28"/>
        </w:rPr>
        <w:t xml:space="preserve"> сельсовет </w:t>
      </w:r>
      <w:r w:rsidR="00F45870">
        <w:rPr>
          <w:sz w:val="28"/>
          <w:szCs w:val="28"/>
        </w:rPr>
        <w:t>Саракташского района</w:t>
      </w:r>
      <w:r w:rsidR="002D51B3">
        <w:rPr>
          <w:sz w:val="28"/>
          <w:szCs w:val="28"/>
        </w:rPr>
        <w:t xml:space="preserve"> Оренбургской области</w:t>
      </w:r>
    </w:p>
    <w:p w:rsidR="00E23DCF" w:rsidRDefault="00E23DCF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DCF" w:rsidRDefault="00E23DCF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DCF" w:rsidRDefault="00E23DCF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DCF" w:rsidRDefault="00E23DCF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DCF" w:rsidRDefault="00E23DCF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DCF" w:rsidRDefault="00E23DCF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DCF" w:rsidRDefault="00E23DCF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DCF" w:rsidRDefault="00E23DCF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DCF" w:rsidRDefault="00E23DCF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DCF" w:rsidRDefault="00E23DCF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1B3" w:rsidRPr="00F74CC7" w:rsidRDefault="002D51B3" w:rsidP="00F74CC7">
      <w:pPr>
        <w:pStyle w:val="a8"/>
        <w:ind w:left="5103"/>
        <w:jc w:val="both"/>
        <w:rPr>
          <w:rFonts w:ascii="Times New Roman" w:hAnsi="Times New Roman"/>
          <w:sz w:val="28"/>
          <w:szCs w:val="28"/>
        </w:rPr>
      </w:pPr>
      <w:r w:rsidRPr="00F74CC7">
        <w:rPr>
          <w:rFonts w:ascii="Times New Roman" w:hAnsi="Times New Roman"/>
          <w:sz w:val="28"/>
          <w:szCs w:val="28"/>
        </w:rPr>
        <w:t>Приложение 2</w:t>
      </w:r>
    </w:p>
    <w:p w:rsidR="002D51B3" w:rsidRPr="00F74CC7" w:rsidRDefault="002D51B3" w:rsidP="00F74CC7">
      <w:pPr>
        <w:pStyle w:val="a9"/>
        <w:ind w:left="5103" w:right="41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74CC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 постановлению администрации муниципального образования</w:t>
      </w:r>
    </w:p>
    <w:p w:rsidR="002D51B3" w:rsidRPr="00F74CC7" w:rsidRDefault="00F45870" w:rsidP="00F74CC7">
      <w:pPr>
        <w:pStyle w:val="a9"/>
        <w:ind w:left="5103" w:right="41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Бурунчинский</w:t>
      </w:r>
      <w:r w:rsidR="002D51B3" w:rsidRPr="00F74CC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сельсовет</w:t>
      </w:r>
    </w:p>
    <w:p w:rsidR="002D51B3" w:rsidRPr="00F74CC7" w:rsidRDefault="00F45870" w:rsidP="00F74CC7">
      <w:pPr>
        <w:pStyle w:val="a9"/>
        <w:ind w:left="5103" w:right="41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Саракташского района</w:t>
      </w:r>
      <w:r w:rsidR="002D51B3" w:rsidRPr="00F74CC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Оренбургской области </w:t>
      </w:r>
    </w:p>
    <w:p w:rsidR="002D51B3" w:rsidRPr="00F74CC7" w:rsidRDefault="00F45870" w:rsidP="00F74CC7">
      <w:pPr>
        <w:pStyle w:val="a9"/>
        <w:ind w:left="5103" w:right="41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от 24</w:t>
      </w:r>
      <w:r w:rsidR="002D51B3" w:rsidRPr="00F74CC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.0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4</w:t>
      </w:r>
      <w:r w:rsidR="002D51B3" w:rsidRPr="00F74CC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.202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5</w:t>
      </w:r>
      <w:r w:rsidR="002D51B3" w:rsidRPr="00F74CC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13</w:t>
      </w:r>
      <w:r w:rsidR="002D51B3" w:rsidRPr="00F74CC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-п</w:t>
      </w:r>
    </w:p>
    <w:p w:rsidR="00E23DCF" w:rsidRDefault="00E23DCF" w:rsidP="002D51B3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3DCF" w:rsidRDefault="00E23DCF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549A" w:rsidRDefault="002D51B3" w:rsidP="0056549A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6549A" w:rsidRDefault="00E23DCF" w:rsidP="0056549A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3DCF">
        <w:rPr>
          <w:rFonts w:ascii="Times New Roman" w:hAnsi="Times New Roman" w:cs="Times New Roman"/>
          <w:sz w:val="28"/>
          <w:szCs w:val="28"/>
        </w:rPr>
        <w:t>о комиссии по проведению осмотра зданий, сооружений в целях оценки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их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технического состояния и надлежащего технического обслуживания на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E23DCF">
        <w:rPr>
          <w:rFonts w:ascii="Times New Roman" w:hAnsi="Times New Roman" w:cs="Times New Roman"/>
          <w:sz w:val="28"/>
          <w:szCs w:val="28"/>
        </w:rPr>
        <w:t>территории</w:t>
      </w:r>
      <w:r w:rsidR="005654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45870">
        <w:rPr>
          <w:rFonts w:ascii="Times New Roman" w:hAnsi="Times New Roman" w:cs="Times New Roman"/>
          <w:sz w:val="28"/>
          <w:szCs w:val="28"/>
        </w:rPr>
        <w:t>Бурунчинский</w:t>
      </w:r>
      <w:r w:rsidR="0056549A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6549A" w:rsidRDefault="0056549A" w:rsidP="00E23DC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549A" w:rsidRDefault="00E23DCF" w:rsidP="002D51B3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549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6549A" w:rsidRDefault="00E23DCF" w:rsidP="002D51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49A">
        <w:rPr>
          <w:rFonts w:ascii="Times New Roman" w:hAnsi="Times New Roman" w:cs="Times New Roman"/>
          <w:sz w:val="28"/>
          <w:szCs w:val="28"/>
        </w:rPr>
        <w:t>.1. Настоящее Положение определяет полномочия и порядок деятельности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комиссии по проведению осмотра зданий, сооружений в целях оценки их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технического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 xml:space="preserve">состояния и надлежащего технического обслуживания (далее - Комиссия). </w:t>
      </w:r>
    </w:p>
    <w:p w:rsidR="0056549A" w:rsidRDefault="00E23DCF" w:rsidP="002D51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49A">
        <w:rPr>
          <w:rFonts w:ascii="Times New Roman" w:hAnsi="Times New Roman" w:cs="Times New Roman"/>
          <w:sz w:val="28"/>
          <w:szCs w:val="28"/>
        </w:rPr>
        <w:t>1.2. Комиссия является совещательным органом, созданным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при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администрации</w:t>
      </w:r>
      <w:r w:rsidR="005654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45870">
        <w:rPr>
          <w:rFonts w:ascii="Times New Roman" w:hAnsi="Times New Roman" w:cs="Times New Roman"/>
          <w:sz w:val="28"/>
          <w:szCs w:val="28"/>
        </w:rPr>
        <w:t>Бурунчинский</w:t>
      </w:r>
      <w:r w:rsidR="0056549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в целях оценки технического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состояния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и</w:t>
      </w:r>
      <w:r w:rsidR="00F45870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надлежащего технического обслуживания зданий, сооружений в соответствии</w:t>
      </w:r>
      <w:r w:rsidR="00D461EC">
        <w:rPr>
          <w:rFonts w:ascii="Times New Roman" w:hAnsi="Times New Roman" w:cs="Times New Roman"/>
          <w:sz w:val="28"/>
          <w:szCs w:val="28"/>
        </w:rPr>
        <w:t xml:space="preserve">  </w:t>
      </w:r>
      <w:r w:rsidRPr="0056549A">
        <w:rPr>
          <w:rFonts w:ascii="Times New Roman" w:hAnsi="Times New Roman" w:cs="Times New Roman"/>
          <w:sz w:val="28"/>
          <w:szCs w:val="28"/>
        </w:rPr>
        <w:t>с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требованиями технических регламентов к конструктивным и другим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характеристикам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надёжности и безопасности объектов, требованиями проектной документации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указанных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объектов.</w:t>
      </w:r>
    </w:p>
    <w:p w:rsidR="0056549A" w:rsidRDefault="00E23DCF" w:rsidP="002D51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49A"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руководствуется Конституцией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Российской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Федерации, федеральными законами, актами Президента Российской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Федерации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и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Правительства Российской Федерации, законами и иными правовыми актами</w:t>
      </w:r>
      <w:r w:rsidR="0056549A">
        <w:rPr>
          <w:rFonts w:ascii="Times New Roman" w:hAnsi="Times New Roman" w:cs="Times New Roman"/>
          <w:sz w:val="28"/>
          <w:szCs w:val="28"/>
        </w:rPr>
        <w:t xml:space="preserve"> Оренбургской области, </w:t>
      </w:r>
      <w:r w:rsidRPr="0056549A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2D51B3" w:rsidRDefault="002D51B3" w:rsidP="002D51B3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549A" w:rsidRDefault="00E23DCF" w:rsidP="002D51B3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549A">
        <w:rPr>
          <w:rFonts w:ascii="Times New Roman" w:hAnsi="Times New Roman" w:cs="Times New Roman"/>
          <w:sz w:val="28"/>
          <w:szCs w:val="28"/>
        </w:rPr>
        <w:t>2. Полномочия Комиссии</w:t>
      </w:r>
    </w:p>
    <w:p w:rsidR="0056549A" w:rsidRDefault="00E23DCF" w:rsidP="002D51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49A">
        <w:rPr>
          <w:rFonts w:ascii="Times New Roman" w:hAnsi="Times New Roman" w:cs="Times New Roman"/>
          <w:sz w:val="28"/>
          <w:szCs w:val="28"/>
        </w:rPr>
        <w:t>2.1. К полномочиям Комиссии относятся: организация и проведение осмотра зданий, сооружений в целях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оценки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их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технического состояния и надлежащего технического обслуживания; уведомление заявителей и лиц, ответственных за эксплуатацию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зданий,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сооружений, о проведении осмотра зданий, сооружений; составление акта осмотра зданий, сооружений в целях оценки их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технического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состояния и надлежащего технического обслуживания по форме, установленной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 xml:space="preserve">приложением к настоящему Положению (далее - Акт осмотра); подготовка рекомендаций о мерах по устранению выявленных нарушений. </w:t>
      </w:r>
    </w:p>
    <w:p w:rsidR="0056549A" w:rsidRDefault="00E23DCF" w:rsidP="002D51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49A">
        <w:rPr>
          <w:rFonts w:ascii="Times New Roman" w:hAnsi="Times New Roman" w:cs="Times New Roman"/>
          <w:sz w:val="28"/>
          <w:szCs w:val="28"/>
        </w:rPr>
        <w:t>2.2. Комиссия в целях осуществления возложенных на нее полномочий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lastRenderedPageBreak/>
        <w:t>вправе: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выносить предложения о принятии либо изменении муниципальных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правовых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 xml:space="preserve">актов, регулирующих деятельность Комиссии, и вопросы, относящиеся </w:t>
      </w:r>
      <w:r w:rsidR="00D461EC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Pr="0056549A">
        <w:rPr>
          <w:rFonts w:ascii="Times New Roman" w:hAnsi="Times New Roman" w:cs="Times New Roman"/>
          <w:sz w:val="28"/>
          <w:szCs w:val="28"/>
        </w:rPr>
        <w:t>Комиссии; запрашивать необходимые для деятельности Комиссии документы, материалы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и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информацию; вести переписку по вопросам, относящимся к компетенции Комиссии.</w:t>
      </w:r>
    </w:p>
    <w:p w:rsidR="0056549A" w:rsidRDefault="00E23DCF" w:rsidP="002D51B3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549A">
        <w:rPr>
          <w:rFonts w:ascii="Times New Roman" w:hAnsi="Times New Roman" w:cs="Times New Roman"/>
          <w:sz w:val="28"/>
          <w:szCs w:val="28"/>
        </w:rPr>
        <w:t>3. Порядок деятельности комиссии</w:t>
      </w:r>
    </w:p>
    <w:p w:rsidR="0056549A" w:rsidRDefault="00E23DCF" w:rsidP="002D51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49A">
        <w:rPr>
          <w:rFonts w:ascii="Times New Roman" w:hAnsi="Times New Roman" w:cs="Times New Roman"/>
          <w:sz w:val="28"/>
          <w:szCs w:val="28"/>
        </w:rPr>
        <w:t>3.1. Деятельность Комиссии осуществляется в форме осмотра зданий, сооружений,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проводимого по основаниям, предусмотренным действующим законодательством, а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также заседаний Комиссии, проводимых в случае необходимости обсуждения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вопросов,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касающихся компетенции Комиссии, подготовки рекомендаций о мерах по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устранению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 xml:space="preserve">выявленных нарушений. </w:t>
      </w:r>
    </w:p>
    <w:p w:rsidR="00A662B8" w:rsidRDefault="00E23DCF" w:rsidP="002D51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49A">
        <w:rPr>
          <w:rFonts w:ascii="Times New Roman" w:hAnsi="Times New Roman" w:cs="Times New Roman"/>
          <w:sz w:val="28"/>
          <w:szCs w:val="28"/>
        </w:rPr>
        <w:t xml:space="preserve">3.2. Работу Комиссии организует председатель Комиссии. </w:t>
      </w:r>
    </w:p>
    <w:p w:rsidR="00A662B8" w:rsidRDefault="00E23DCF" w:rsidP="002D51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49A">
        <w:rPr>
          <w:rFonts w:ascii="Times New Roman" w:hAnsi="Times New Roman" w:cs="Times New Roman"/>
          <w:sz w:val="28"/>
          <w:szCs w:val="28"/>
        </w:rPr>
        <w:t>3.3. Уведомление заявителей, лиц, ответственных за эксплуатацию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зданий,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сооружений, членов Комиссии о дате и времени проведения осмотра зданий, сооружений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 xml:space="preserve">осуществляет секретарь Комиссии. </w:t>
      </w:r>
    </w:p>
    <w:p w:rsidR="00A662B8" w:rsidRDefault="00E23DCF" w:rsidP="002D51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49A">
        <w:rPr>
          <w:rFonts w:ascii="Times New Roman" w:hAnsi="Times New Roman" w:cs="Times New Roman"/>
          <w:sz w:val="28"/>
          <w:szCs w:val="28"/>
        </w:rPr>
        <w:t>3.4. В случае временного отсутствия секретаря Комиссии, иных членов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Комиссии(временная нетрудоспособность, отпуск, командировка, прекращение трудовых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отношений)участие в осмотре зданий, сооружений принимают лица, исполняющие их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>должностные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 xml:space="preserve">обязанности. </w:t>
      </w:r>
    </w:p>
    <w:p w:rsidR="00A662B8" w:rsidRDefault="00E23DCF" w:rsidP="002D51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49A">
        <w:rPr>
          <w:rFonts w:ascii="Times New Roman" w:hAnsi="Times New Roman" w:cs="Times New Roman"/>
          <w:sz w:val="28"/>
          <w:szCs w:val="28"/>
        </w:rPr>
        <w:t>3.5. Решение Комиссии оформляется Актом осмотра, подписанным</w:t>
      </w:r>
      <w:r w:rsidR="00D461EC">
        <w:rPr>
          <w:rFonts w:ascii="Times New Roman" w:hAnsi="Times New Roman" w:cs="Times New Roman"/>
          <w:sz w:val="28"/>
          <w:szCs w:val="28"/>
        </w:rPr>
        <w:t xml:space="preserve"> </w:t>
      </w:r>
      <w:r w:rsidRPr="0056549A">
        <w:rPr>
          <w:rFonts w:ascii="Times New Roman" w:hAnsi="Times New Roman" w:cs="Times New Roman"/>
          <w:sz w:val="28"/>
          <w:szCs w:val="28"/>
        </w:rPr>
        <w:t xml:space="preserve">председателем Комиссии и всеми членами Комиссии. </w:t>
      </w: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4CC7" w:rsidRPr="00F74CC7" w:rsidRDefault="00F74CC7" w:rsidP="00F74CC7">
      <w:pPr>
        <w:pStyle w:val="a8"/>
        <w:ind w:left="5103"/>
        <w:jc w:val="both"/>
        <w:rPr>
          <w:rFonts w:ascii="Times New Roman" w:hAnsi="Times New Roman"/>
          <w:sz w:val="28"/>
          <w:szCs w:val="28"/>
        </w:rPr>
      </w:pPr>
      <w:r w:rsidRPr="00F74CC7">
        <w:rPr>
          <w:rFonts w:ascii="Times New Roman" w:hAnsi="Times New Roman"/>
          <w:sz w:val="28"/>
          <w:szCs w:val="28"/>
        </w:rPr>
        <w:t>Приложение 3</w:t>
      </w:r>
    </w:p>
    <w:p w:rsidR="00F74CC7" w:rsidRPr="00F74CC7" w:rsidRDefault="00F74CC7" w:rsidP="00F74CC7">
      <w:pPr>
        <w:pStyle w:val="a9"/>
        <w:ind w:left="5103" w:right="41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74CC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 постановлению администрации муниципального образования</w:t>
      </w:r>
    </w:p>
    <w:p w:rsidR="00F74CC7" w:rsidRPr="00F74CC7" w:rsidRDefault="00F45870" w:rsidP="00F74CC7">
      <w:pPr>
        <w:pStyle w:val="a9"/>
        <w:ind w:left="5103" w:right="41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Бурунчинский</w:t>
      </w:r>
      <w:r w:rsidR="00F74CC7" w:rsidRPr="00F74CC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сельсовет</w:t>
      </w:r>
    </w:p>
    <w:p w:rsidR="00F74CC7" w:rsidRPr="00F74CC7" w:rsidRDefault="00F45870" w:rsidP="00F74CC7">
      <w:pPr>
        <w:pStyle w:val="a9"/>
        <w:ind w:left="5103" w:right="41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Саракташского района</w:t>
      </w:r>
      <w:r w:rsidR="00F74CC7" w:rsidRPr="00F74CC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Оренбургской области </w:t>
      </w:r>
    </w:p>
    <w:p w:rsidR="00F74CC7" w:rsidRPr="00F74CC7" w:rsidRDefault="00F74CC7" w:rsidP="00F74CC7">
      <w:pPr>
        <w:pStyle w:val="a9"/>
        <w:ind w:left="5103" w:right="41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74CC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от 2</w:t>
      </w:r>
      <w:r w:rsidR="00D461E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4</w:t>
      </w:r>
      <w:r w:rsidRPr="00F74CC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.0</w:t>
      </w:r>
      <w:r w:rsidR="00D461E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4</w:t>
      </w:r>
      <w:r w:rsidRPr="00F74CC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.202</w:t>
      </w:r>
      <w:r w:rsidR="00D461E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5</w:t>
      </w:r>
      <w:r w:rsidRPr="00F74CC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№ </w:t>
      </w:r>
      <w:r w:rsidR="00D461E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13</w:t>
      </w:r>
      <w:r w:rsidRPr="00F74CC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-п</w:t>
      </w: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2B8" w:rsidRPr="005321D6" w:rsidRDefault="00A662B8" w:rsidP="00F74CC7">
      <w:pPr>
        <w:pStyle w:val="a8"/>
        <w:tabs>
          <w:tab w:val="left" w:pos="345"/>
          <w:tab w:val="center" w:pos="5102"/>
        </w:tabs>
        <w:jc w:val="center"/>
        <w:rPr>
          <w:rFonts w:ascii="Times New Roman" w:hAnsi="Times New Roman"/>
          <w:b/>
          <w:sz w:val="28"/>
          <w:szCs w:val="28"/>
        </w:rPr>
      </w:pPr>
      <w:r w:rsidRPr="005321D6">
        <w:rPr>
          <w:rFonts w:ascii="Times New Roman" w:hAnsi="Times New Roman"/>
          <w:b/>
          <w:sz w:val="28"/>
          <w:szCs w:val="28"/>
        </w:rPr>
        <w:t>Акт</w:t>
      </w:r>
    </w:p>
    <w:p w:rsidR="00A662B8" w:rsidRPr="005321D6" w:rsidRDefault="00A662B8" w:rsidP="00F74CC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321D6">
        <w:rPr>
          <w:rFonts w:ascii="Times New Roman" w:hAnsi="Times New Roman"/>
          <w:b/>
          <w:sz w:val="28"/>
          <w:szCs w:val="28"/>
        </w:rPr>
        <w:t>комиссионного осмотра здания</w:t>
      </w:r>
    </w:p>
    <w:p w:rsidR="00A662B8" w:rsidRPr="00EC6CC0" w:rsidRDefault="00A662B8" w:rsidP="00A662B8">
      <w:pPr>
        <w:pStyle w:val="a8"/>
        <w:ind w:left="85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662B8" w:rsidRDefault="00A662B8" w:rsidP="00A662B8">
      <w:pPr>
        <w:pStyle w:val="a8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                                                                                   №______</w:t>
      </w:r>
      <w:r w:rsidRPr="00EC6CC0">
        <w:rPr>
          <w:rFonts w:ascii="Times New Roman" w:hAnsi="Times New Roman"/>
          <w:sz w:val="24"/>
          <w:szCs w:val="24"/>
        </w:rPr>
        <w:tab/>
      </w:r>
      <w:r w:rsidRPr="00EC6CC0">
        <w:rPr>
          <w:rFonts w:ascii="Times New Roman" w:hAnsi="Times New Roman"/>
          <w:sz w:val="24"/>
          <w:szCs w:val="24"/>
        </w:rPr>
        <w:tab/>
      </w:r>
      <w:r w:rsidRPr="00EC6CC0">
        <w:rPr>
          <w:rFonts w:ascii="Times New Roman" w:hAnsi="Times New Roman"/>
          <w:sz w:val="24"/>
          <w:szCs w:val="24"/>
        </w:rPr>
        <w:tab/>
      </w:r>
    </w:p>
    <w:p w:rsidR="00A662B8" w:rsidRPr="00EC6CC0" w:rsidRDefault="00A662B8" w:rsidP="00A662B8">
      <w:pPr>
        <w:pStyle w:val="a8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A662B8" w:rsidRDefault="00A662B8" w:rsidP="00F74C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21D6">
        <w:rPr>
          <w:sz w:val="28"/>
          <w:szCs w:val="28"/>
        </w:rPr>
        <w:t xml:space="preserve">Настоящий акт комиссионного осмотра здания составлен по результатам обследования технического состояния </w:t>
      </w:r>
      <w:r>
        <w:rPr>
          <w:sz w:val="28"/>
          <w:szCs w:val="28"/>
        </w:rPr>
        <w:t>следующего имущества:</w:t>
      </w:r>
    </w:p>
    <w:p w:rsidR="00A662B8" w:rsidRDefault="000B2D9B" w:rsidP="00F74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Жилое здание/сооружение</w:t>
      </w:r>
      <w:r w:rsidR="00A662B8">
        <w:rPr>
          <w:sz w:val="28"/>
          <w:szCs w:val="28"/>
        </w:rPr>
        <w:t xml:space="preserve"> общей площадью _______ кв.м. </w:t>
      </w:r>
      <w:r w:rsidR="00A662B8" w:rsidRPr="005321D6">
        <w:rPr>
          <w:sz w:val="28"/>
          <w:szCs w:val="28"/>
        </w:rPr>
        <w:t xml:space="preserve">расположенного по адресу: </w:t>
      </w:r>
      <w:r w:rsidR="00A662B8">
        <w:rPr>
          <w:sz w:val="28"/>
          <w:szCs w:val="28"/>
        </w:rPr>
        <w:t xml:space="preserve">Оренбургская область </w:t>
      </w:r>
      <w:r w:rsidR="00D461EC">
        <w:rPr>
          <w:sz w:val="28"/>
          <w:szCs w:val="28"/>
        </w:rPr>
        <w:t>Саракташский</w:t>
      </w:r>
      <w:r w:rsidR="00A662B8">
        <w:rPr>
          <w:sz w:val="28"/>
          <w:szCs w:val="28"/>
        </w:rPr>
        <w:t xml:space="preserve"> район </w:t>
      </w:r>
      <w:r w:rsidR="00D461EC">
        <w:rPr>
          <w:sz w:val="28"/>
          <w:szCs w:val="28"/>
        </w:rPr>
        <w:t>с</w:t>
      </w:r>
      <w:r w:rsidR="00A662B8">
        <w:rPr>
          <w:sz w:val="28"/>
          <w:szCs w:val="28"/>
        </w:rPr>
        <w:t>._____________________</w:t>
      </w:r>
      <w:r>
        <w:rPr>
          <w:sz w:val="28"/>
          <w:szCs w:val="28"/>
        </w:rPr>
        <w:t xml:space="preserve"> </w:t>
      </w:r>
      <w:r w:rsidR="00A662B8">
        <w:rPr>
          <w:sz w:val="28"/>
          <w:szCs w:val="28"/>
        </w:rPr>
        <w:t>ул.______________________________________</w:t>
      </w:r>
    </w:p>
    <w:p w:rsidR="00A662B8" w:rsidRPr="005321D6" w:rsidRDefault="00A662B8" w:rsidP="00F74CC7">
      <w:pPr>
        <w:ind w:firstLine="709"/>
        <w:jc w:val="both"/>
        <w:rPr>
          <w:sz w:val="28"/>
          <w:szCs w:val="28"/>
        </w:rPr>
      </w:pPr>
      <w:r w:rsidRPr="005321D6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создана и состав утверждена</w:t>
      </w:r>
      <w:r w:rsidR="00D461E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D46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Администрации </w:t>
      </w:r>
      <w:r w:rsidR="00F45870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от ________</w:t>
      </w:r>
      <w:r w:rsidR="00D461EC">
        <w:rPr>
          <w:sz w:val="28"/>
          <w:szCs w:val="28"/>
        </w:rPr>
        <w:t>__________</w:t>
      </w:r>
      <w:r>
        <w:rPr>
          <w:sz w:val="28"/>
          <w:szCs w:val="28"/>
        </w:rPr>
        <w:t xml:space="preserve">№ </w:t>
      </w:r>
    </w:p>
    <w:p w:rsidR="00A662B8" w:rsidRPr="005321D6" w:rsidRDefault="00A662B8" w:rsidP="00F74CC7">
      <w:pPr>
        <w:ind w:firstLine="709"/>
        <w:jc w:val="both"/>
        <w:rPr>
          <w:sz w:val="28"/>
          <w:szCs w:val="28"/>
        </w:rPr>
      </w:pPr>
      <w:r w:rsidRPr="005321D6">
        <w:rPr>
          <w:sz w:val="28"/>
          <w:szCs w:val="28"/>
        </w:rPr>
        <w:t>Состав комиссии:</w:t>
      </w:r>
    </w:p>
    <w:p w:rsidR="00A662B8" w:rsidRPr="00115581" w:rsidRDefault="00A662B8" w:rsidP="00F74CC7">
      <w:pPr>
        <w:ind w:firstLine="709"/>
        <w:jc w:val="both"/>
        <w:rPr>
          <w:bCs/>
          <w:sz w:val="28"/>
          <w:szCs w:val="28"/>
        </w:rPr>
      </w:pPr>
      <w:r w:rsidRPr="00115581">
        <w:rPr>
          <w:bCs/>
          <w:sz w:val="28"/>
          <w:szCs w:val="28"/>
        </w:rPr>
        <w:t>Председатель комиссии:</w:t>
      </w:r>
      <w:r>
        <w:rPr>
          <w:bCs/>
          <w:sz w:val="28"/>
          <w:szCs w:val="28"/>
        </w:rPr>
        <w:t>________________________________________</w:t>
      </w:r>
    </w:p>
    <w:p w:rsidR="00A662B8" w:rsidRPr="00115581" w:rsidRDefault="00A662B8" w:rsidP="00F74C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</w:t>
      </w:r>
      <w:r w:rsidRPr="0011558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_____________________</w:t>
      </w:r>
      <w:r w:rsidR="00F74CC7">
        <w:rPr>
          <w:bCs/>
          <w:sz w:val="28"/>
          <w:szCs w:val="28"/>
        </w:rPr>
        <w:t>_______________________________</w:t>
      </w:r>
    </w:p>
    <w:p w:rsidR="00A662B8" w:rsidRDefault="00A662B8" w:rsidP="00F74CC7">
      <w:pPr>
        <w:ind w:firstLine="709"/>
        <w:jc w:val="both"/>
        <w:rPr>
          <w:bCs/>
          <w:sz w:val="28"/>
          <w:szCs w:val="28"/>
        </w:rPr>
      </w:pPr>
      <w:r w:rsidRPr="00115581">
        <w:rPr>
          <w:bCs/>
          <w:sz w:val="28"/>
          <w:szCs w:val="28"/>
        </w:rPr>
        <w:t>Члены комиссии:</w:t>
      </w:r>
      <w:r>
        <w:rPr>
          <w:bCs/>
          <w:sz w:val="28"/>
          <w:szCs w:val="28"/>
        </w:rPr>
        <w:t>______________________________________________</w:t>
      </w:r>
    </w:p>
    <w:p w:rsidR="00D461EC" w:rsidRDefault="00D461EC" w:rsidP="00F74C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</w:t>
      </w:r>
    </w:p>
    <w:p w:rsidR="00D461EC" w:rsidRDefault="00D461EC" w:rsidP="00F74C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</w:t>
      </w:r>
    </w:p>
    <w:p w:rsidR="00D461EC" w:rsidRDefault="00D461EC" w:rsidP="00F74C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</w:t>
      </w:r>
    </w:p>
    <w:p w:rsidR="00A662B8" w:rsidRPr="005321D6" w:rsidRDefault="00A662B8" w:rsidP="00A662B8">
      <w:pPr>
        <w:ind w:left="851" w:firstLine="709"/>
        <w:jc w:val="both"/>
        <w:rPr>
          <w:sz w:val="28"/>
          <w:szCs w:val="28"/>
        </w:rPr>
      </w:pPr>
    </w:p>
    <w:p w:rsidR="00A662B8" w:rsidRPr="00707D7F" w:rsidRDefault="00A662B8" w:rsidP="00F74CC7">
      <w:pPr>
        <w:ind w:firstLine="709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Комиссией произведено визуальное обследование технического состояния здания с целью выявления дефектов, причин возникновения повреждений конструкций и их количественной оценки. </w:t>
      </w:r>
    </w:p>
    <w:p w:rsidR="00F74CC7" w:rsidRDefault="00A662B8" w:rsidP="00F74CC7">
      <w:pPr>
        <w:ind w:firstLine="709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Комиссией установлено:</w:t>
      </w:r>
    </w:p>
    <w:p w:rsidR="00A662B8" w:rsidRPr="00707D7F" w:rsidRDefault="00A662B8" w:rsidP="00F74CC7">
      <w:pPr>
        <w:ind w:firstLine="709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Общие сведения</w:t>
      </w:r>
    </w:p>
    <w:p w:rsidR="00A662B8" w:rsidRDefault="00A662B8" w:rsidP="00F74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Жилое здание, общей площадью _______ кв.м. </w:t>
      </w:r>
      <w:r w:rsidRPr="005321D6">
        <w:rPr>
          <w:sz w:val="28"/>
          <w:szCs w:val="28"/>
        </w:rPr>
        <w:t xml:space="preserve">расположенного по адресу: </w:t>
      </w:r>
      <w:r>
        <w:rPr>
          <w:sz w:val="28"/>
          <w:szCs w:val="28"/>
        </w:rPr>
        <w:t xml:space="preserve">Оренбургская область </w:t>
      </w:r>
      <w:r w:rsidR="00D461EC">
        <w:rPr>
          <w:sz w:val="28"/>
          <w:szCs w:val="28"/>
        </w:rPr>
        <w:t>Саракташский</w:t>
      </w:r>
      <w:r>
        <w:rPr>
          <w:sz w:val="28"/>
          <w:szCs w:val="28"/>
        </w:rPr>
        <w:t xml:space="preserve"> район </w:t>
      </w:r>
      <w:r w:rsidR="00D461EC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0B2D9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  <w:r w:rsidR="00D461EC">
        <w:rPr>
          <w:sz w:val="28"/>
          <w:szCs w:val="28"/>
        </w:rPr>
        <w:t>___</w:t>
      </w:r>
      <w:r w:rsidRPr="005321D6">
        <w:rPr>
          <w:sz w:val="28"/>
          <w:szCs w:val="28"/>
        </w:rPr>
        <w:t xml:space="preserve">, ул. </w:t>
      </w:r>
      <w:r>
        <w:rPr>
          <w:sz w:val="28"/>
          <w:szCs w:val="28"/>
        </w:rPr>
        <w:t>______________</w:t>
      </w:r>
      <w:r w:rsidRPr="005321D6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D461EC">
        <w:rPr>
          <w:sz w:val="28"/>
          <w:szCs w:val="28"/>
        </w:rPr>
        <w:t>___</w:t>
      </w:r>
      <w:r w:rsidRPr="005321D6">
        <w:rPr>
          <w:sz w:val="28"/>
          <w:szCs w:val="28"/>
        </w:rPr>
        <w:t xml:space="preserve">, кадастровый номер </w:t>
      </w:r>
      <w:r>
        <w:rPr>
          <w:sz w:val="28"/>
          <w:szCs w:val="28"/>
        </w:rPr>
        <w:t>_____________________,</w:t>
      </w:r>
    </w:p>
    <w:p w:rsidR="00F74CC7" w:rsidRDefault="00F74CC7" w:rsidP="00F74CC7">
      <w:pPr>
        <w:ind w:firstLine="709"/>
        <w:jc w:val="both"/>
        <w:rPr>
          <w:sz w:val="28"/>
          <w:szCs w:val="28"/>
        </w:rPr>
      </w:pPr>
    </w:p>
    <w:p w:rsidR="00A662B8" w:rsidRPr="003C2B23" w:rsidRDefault="00A662B8" w:rsidP="00F74CC7">
      <w:pPr>
        <w:ind w:firstLine="709"/>
        <w:jc w:val="both"/>
        <w:rPr>
          <w:sz w:val="28"/>
          <w:szCs w:val="28"/>
        </w:rPr>
      </w:pPr>
      <w:r w:rsidRPr="003C2B23">
        <w:rPr>
          <w:sz w:val="28"/>
          <w:szCs w:val="28"/>
        </w:rPr>
        <w:t>Описание состояния обследуемых конструкций и систем, инженерного оборудования, состояния здания:</w:t>
      </w:r>
    </w:p>
    <w:p w:rsidR="00A662B8" w:rsidRPr="003C2B23" w:rsidRDefault="00A662B8" w:rsidP="00A662B8">
      <w:pPr>
        <w:ind w:left="851"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80"/>
        <w:gridCol w:w="3641"/>
      </w:tblGrid>
      <w:tr w:rsidR="00A662B8" w:rsidRPr="003C2B23" w:rsidTr="00F74CC7">
        <w:tc>
          <w:tcPr>
            <w:tcW w:w="2943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  <w:r w:rsidRPr="003C2B23">
              <w:rPr>
                <w:sz w:val="28"/>
                <w:szCs w:val="28"/>
              </w:rPr>
              <w:t>Наименование конструктивных элементов</w:t>
            </w:r>
          </w:p>
        </w:tc>
        <w:tc>
          <w:tcPr>
            <w:tcW w:w="2880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  <w:r w:rsidRPr="003C2B23">
              <w:rPr>
                <w:sz w:val="28"/>
                <w:szCs w:val="28"/>
              </w:rPr>
              <w:t>Описание (материал, конструкция и т.д.)</w:t>
            </w:r>
          </w:p>
        </w:tc>
        <w:tc>
          <w:tcPr>
            <w:tcW w:w="3641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  <w:r w:rsidRPr="003C2B23">
              <w:rPr>
                <w:sz w:val="28"/>
                <w:szCs w:val="28"/>
              </w:rPr>
              <w:t>Вид дефекта (признак износа)</w:t>
            </w:r>
          </w:p>
        </w:tc>
      </w:tr>
      <w:tr w:rsidR="00A662B8" w:rsidRPr="003C2B23" w:rsidTr="00F74CC7">
        <w:tc>
          <w:tcPr>
            <w:tcW w:w="2943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  <w:r w:rsidRPr="003C2B23">
              <w:rPr>
                <w:sz w:val="28"/>
                <w:szCs w:val="28"/>
              </w:rPr>
              <w:t>Отмостка</w:t>
            </w:r>
          </w:p>
        </w:tc>
        <w:tc>
          <w:tcPr>
            <w:tcW w:w="2880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1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</w:tr>
      <w:tr w:rsidR="00A662B8" w:rsidRPr="003C2B23" w:rsidTr="00F74CC7">
        <w:tc>
          <w:tcPr>
            <w:tcW w:w="2943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  <w:r w:rsidRPr="003C2B23">
              <w:rPr>
                <w:sz w:val="28"/>
                <w:szCs w:val="28"/>
              </w:rPr>
              <w:t>Фундамент</w:t>
            </w:r>
          </w:p>
        </w:tc>
        <w:tc>
          <w:tcPr>
            <w:tcW w:w="2880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1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</w:tr>
      <w:tr w:rsidR="00A662B8" w:rsidRPr="003C2B23" w:rsidTr="00F74CC7">
        <w:tc>
          <w:tcPr>
            <w:tcW w:w="2943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  <w:r w:rsidRPr="003C2B23">
              <w:rPr>
                <w:sz w:val="28"/>
                <w:szCs w:val="28"/>
              </w:rPr>
              <w:t>Стены</w:t>
            </w:r>
          </w:p>
        </w:tc>
        <w:tc>
          <w:tcPr>
            <w:tcW w:w="2880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1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</w:tr>
      <w:tr w:rsidR="00A662B8" w:rsidRPr="003C2B23" w:rsidTr="00F74CC7">
        <w:tc>
          <w:tcPr>
            <w:tcW w:w="2943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  <w:r w:rsidRPr="003C2B23">
              <w:rPr>
                <w:sz w:val="28"/>
                <w:szCs w:val="28"/>
              </w:rPr>
              <w:t>Перегородки</w:t>
            </w:r>
          </w:p>
        </w:tc>
        <w:tc>
          <w:tcPr>
            <w:tcW w:w="2880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1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</w:tr>
      <w:tr w:rsidR="00A662B8" w:rsidRPr="003C2B23" w:rsidTr="00F74CC7">
        <w:tc>
          <w:tcPr>
            <w:tcW w:w="2943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  <w:r w:rsidRPr="003C2B23">
              <w:rPr>
                <w:sz w:val="28"/>
                <w:szCs w:val="28"/>
              </w:rPr>
              <w:t>Перекрытия</w:t>
            </w:r>
          </w:p>
        </w:tc>
        <w:tc>
          <w:tcPr>
            <w:tcW w:w="2880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1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</w:tr>
      <w:tr w:rsidR="00A662B8" w:rsidRPr="003C2B23" w:rsidTr="00F74CC7">
        <w:tc>
          <w:tcPr>
            <w:tcW w:w="2943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  <w:r w:rsidRPr="003C2B23">
              <w:rPr>
                <w:sz w:val="28"/>
                <w:szCs w:val="28"/>
              </w:rPr>
              <w:t>Крыльцо</w:t>
            </w:r>
            <w:r>
              <w:rPr>
                <w:sz w:val="28"/>
                <w:szCs w:val="28"/>
              </w:rPr>
              <w:t xml:space="preserve"> крыши</w:t>
            </w:r>
          </w:p>
        </w:tc>
        <w:tc>
          <w:tcPr>
            <w:tcW w:w="2880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1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</w:tr>
      <w:tr w:rsidR="00A662B8" w:rsidRPr="003C2B23" w:rsidTr="00F74CC7">
        <w:tc>
          <w:tcPr>
            <w:tcW w:w="2943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  <w:r w:rsidRPr="003C2B23">
              <w:rPr>
                <w:sz w:val="28"/>
                <w:szCs w:val="28"/>
              </w:rPr>
              <w:t>Крыша</w:t>
            </w:r>
          </w:p>
        </w:tc>
        <w:tc>
          <w:tcPr>
            <w:tcW w:w="2880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1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</w:tr>
      <w:tr w:rsidR="00A662B8" w:rsidRPr="003C2B23" w:rsidTr="00F74CC7">
        <w:tc>
          <w:tcPr>
            <w:tcW w:w="2943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  <w:r w:rsidRPr="003C2B23">
              <w:rPr>
                <w:sz w:val="28"/>
                <w:szCs w:val="28"/>
              </w:rPr>
              <w:t>Кровля</w:t>
            </w:r>
          </w:p>
        </w:tc>
        <w:tc>
          <w:tcPr>
            <w:tcW w:w="2880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1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</w:tr>
      <w:tr w:rsidR="00A662B8" w:rsidRPr="003C2B23" w:rsidTr="00F74CC7">
        <w:tc>
          <w:tcPr>
            <w:tcW w:w="2943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  <w:r w:rsidRPr="003C2B23">
              <w:rPr>
                <w:sz w:val="28"/>
                <w:szCs w:val="28"/>
              </w:rPr>
              <w:t>Полы</w:t>
            </w:r>
          </w:p>
        </w:tc>
        <w:tc>
          <w:tcPr>
            <w:tcW w:w="2880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1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</w:tr>
      <w:tr w:rsidR="00A662B8" w:rsidRPr="003C2B23" w:rsidTr="00F74CC7">
        <w:tc>
          <w:tcPr>
            <w:tcW w:w="2943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Лаги</w:t>
            </w:r>
          </w:p>
        </w:tc>
        <w:tc>
          <w:tcPr>
            <w:tcW w:w="2880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1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</w:tr>
      <w:tr w:rsidR="00A662B8" w:rsidRPr="003C2B23" w:rsidTr="00F74CC7">
        <w:tc>
          <w:tcPr>
            <w:tcW w:w="2943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  <w:r w:rsidRPr="003C2B23">
              <w:rPr>
                <w:sz w:val="28"/>
                <w:szCs w:val="28"/>
              </w:rPr>
              <w:t>Окна</w:t>
            </w:r>
          </w:p>
        </w:tc>
        <w:tc>
          <w:tcPr>
            <w:tcW w:w="2880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1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</w:tr>
      <w:tr w:rsidR="00A662B8" w:rsidRPr="003C2B23" w:rsidTr="00F74CC7">
        <w:tc>
          <w:tcPr>
            <w:tcW w:w="2943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  <w:r w:rsidRPr="003C2B23">
              <w:rPr>
                <w:sz w:val="28"/>
                <w:szCs w:val="28"/>
              </w:rPr>
              <w:t>Двери</w:t>
            </w:r>
          </w:p>
        </w:tc>
        <w:tc>
          <w:tcPr>
            <w:tcW w:w="2880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1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</w:tr>
      <w:tr w:rsidR="00A662B8" w:rsidRPr="003C2B23" w:rsidTr="00F74CC7">
        <w:tc>
          <w:tcPr>
            <w:tcW w:w="2943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  <w:r w:rsidRPr="003C2B23">
              <w:rPr>
                <w:sz w:val="28"/>
                <w:szCs w:val="28"/>
              </w:rPr>
              <w:t>Внутренняя отделка</w:t>
            </w:r>
          </w:p>
        </w:tc>
        <w:tc>
          <w:tcPr>
            <w:tcW w:w="2880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1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</w:tr>
      <w:tr w:rsidR="00A662B8" w:rsidRPr="003C2B23" w:rsidTr="00F74CC7">
        <w:tc>
          <w:tcPr>
            <w:tcW w:w="2943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  <w:r w:rsidRPr="003C2B23">
              <w:rPr>
                <w:sz w:val="28"/>
                <w:szCs w:val="28"/>
              </w:rPr>
              <w:t>Отопление</w:t>
            </w:r>
          </w:p>
        </w:tc>
        <w:tc>
          <w:tcPr>
            <w:tcW w:w="2880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1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</w:tr>
      <w:tr w:rsidR="00A662B8" w:rsidRPr="00707D7F" w:rsidTr="00F74CC7">
        <w:tc>
          <w:tcPr>
            <w:tcW w:w="2943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  <w:r w:rsidRPr="003C2B23">
              <w:rPr>
                <w:sz w:val="28"/>
                <w:szCs w:val="28"/>
              </w:rPr>
              <w:t>Электрооборудование</w:t>
            </w:r>
          </w:p>
        </w:tc>
        <w:tc>
          <w:tcPr>
            <w:tcW w:w="2880" w:type="dxa"/>
          </w:tcPr>
          <w:p w:rsidR="00A662B8" w:rsidRPr="003C2B23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1" w:type="dxa"/>
          </w:tcPr>
          <w:p w:rsidR="00A662B8" w:rsidRPr="00707D7F" w:rsidRDefault="00A662B8" w:rsidP="00EC4E4E">
            <w:pPr>
              <w:jc w:val="both"/>
              <w:rPr>
                <w:sz w:val="28"/>
                <w:szCs w:val="28"/>
              </w:rPr>
            </w:pPr>
          </w:p>
        </w:tc>
      </w:tr>
    </w:tbl>
    <w:p w:rsidR="00F74CC7" w:rsidRDefault="00F74CC7" w:rsidP="00A662B8">
      <w:pPr>
        <w:ind w:left="851" w:firstLine="709"/>
        <w:jc w:val="both"/>
        <w:rPr>
          <w:sz w:val="28"/>
          <w:szCs w:val="28"/>
        </w:rPr>
      </w:pPr>
    </w:p>
    <w:p w:rsidR="00A662B8" w:rsidRPr="00707D7F" w:rsidRDefault="00A662B8" w:rsidP="00A662B8">
      <w:pPr>
        <w:ind w:left="851" w:firstLine="709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Вывод</w:t>
      </w:r>
    </w:p>
    <w:p w:rsidR="00A662B8" w:rsidRDefault="00A662B8" w:rsidP="00F74C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В результате визуального осмотра здания комиссия пришла к заключению:</w:t>
      </w:r>
    </w:p>
    <w:p w:rsidR="00A662B8" w:rsidRPr="00707D7F" w:rsidRDefault="00A662B8" w:rsidP="00A662B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F74CC7">
        <w:rPr>
          <w:sz w:val="28"/>
          <w:szCs w:val="28"/>
        </w:rPr>
        <w:t>________________</w:t>
      </w:r>
      <w:r>
        <w:rPr>
          <w:sz w:val="28"/>
          <w:szCs w:val="28"/>
        </w:rPr>
        <w:t>____</w:t>
      </w:r>
      <w:r w:rsidRPr="00707D7F">
        <w:rPr>
          <w:sz w:val="28"/>
          <w:szCs w:val="28"/>
        </w:rPr>
        <w:t xml:space="preserve">. </w:t>
      </w:r>
    </w:p>
    <w:p w:rsidR="00A662B8" w:rsidRPr="00707D7F" w:rsidRDefault="00A662B8" w:rsidP="00A662B8">
      <w:pPr>
        <w:ind w:left="851" w:firstLine="709"/>
        <w:rPr>
          <w:sz w:val="28"/>
          <w:szCs w:val="28"/>
        </w:rPr>
      </w:pPr>
      <w:r w:rsidRPr="00707D7F">
        <w:rPr>
          <w:sz w:val="28"/>
          <w:szCs w:val="28"/>
        </w:rPr>
        <w:t>Председатель комиссии: ______________________/____________________</w:t>
      </w:r>
    </w:p>
    <w:p w:rsidR="00A662B8" w:rsidRDefault="00A662B8" w:rsidP="00A662B8">
      <w:pPr>
        <w:ind w:left="851" w:firstLine="709"/>
        <w:jc w:val="both"/>
        <w:rPr>
          <w:sz w:val="28"/>
          <w:szCs w:val="28"/>
        </w:rPr>
      </w:pPr>
    </w:p>
    <w:p w:rsidR="00A662B8" w:rsidRPr="00707D7F" w:rsidRDefault="00A662B8" w:rsidP="00A662B8">
      <w:pPr>
        <w:ind w:left="851" w:firstLine="709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Члены комиссии:</w:t>
      </w:r>
    </w:p>
    <w:p w:rsidR="00A662B8" w:rsidRPr="00707D7F" w:rsidRDefault="00A662B8" w:rsidP="00A662B8">
      <w:pPr>
        <w:ind w:firstLine="708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____________________________/__________________________</w:t>
      </w:r>
    </w:p>
    <w:p w:rsidR="00A662B8" w:rsidRPr="00707D7F" w:rsidRDefault="00A662B8" w:rsidP="00A662B8">
      <w:pPr>
        <w:ind w:firstLine="708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____________________________/__________________________</w:t>
      </w:r>
    </w:p>
    <w:p w:rsidR="00A662B8" w:rsidRPr="00707D7F" w:rsidRDefault="00A662B8" w:rsidP="00A662B8">
      <w:pPr>
        <w:ind w:firstLine="708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____________________________/__________________________</w:t>
      </w:r>
    </w:p>
    <w:p w:rsidR="00A662B8" w:rsidRPr="00707D7F" w:rsidRDefault="00A662B8" w:rsidP="00A662B8">
      <w:pPr>
        <w:ind w:firstLine="708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____________________________/__________________________</w:t>
      </w:r>
    </w:p>
    <w:p w:rsidR="00A662B8" w:rsidRPr="00707D7F" w:rsidRDefault="00A662B8" w:rsidP="00A662B8">
      <w:pPr>
        <w:ind w:firstLine="708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____________________________/__________________________</w:t>
      </w:r>
    </w:p>
    <w:p w:rsidR="00A662B8" w:rsidRPr="00707D7F" w:rsidRDefault="00A662B8" w:rsidP="00A662B8">
      <w:pPr>
        <w:ind w:firstLine="708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____________________________/__________________________</w:t>
      </w:r>
    </w:p>
    <w:p w:rsidR="00A662B8" w:rsidRPr="00707D7F" w:rsidRDefault="00A662B8" w:rsidP="00A662B8">
      <w:pPr>
        <w:ind w:firstLine="708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____________________________/__________________________</w:t>
      </w:r>
    </w:p>
    <w:p w:rsidR="00A662B8" w:rsidRPr="00707D7F" w:rsidRDefault="00A662B8" w:rsidP="00A662B8">
      <w:pPr>
        <w:ind w:firstLine="708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____________________________/__________________________</w:t>
      </w:r>
    </w:p>
    <w:p w:rsidR="00A662B8" w:rsidRPr="00707D7F" w:rsidRDefault="00A662B8" w:rsidP="00A662B8">
      <w:pPr>
        <w:ind w:firstLine="708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____________________________/__________________________</w:t>
      </w:r>
    </w:p>
    <w:p w:rsidR="00A662B8" w:rsidRPr="00707D7F" w:rsidRDefault="00A662B8" w:rsidP="00A662B8">
      <w:pPr>
        <w:ind w:firstLine="708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____________________________/__________________________</w:t>
      </w:r>
    </w:p>
    <w:p w:rsidR="00A662B8" w:rsidRPr="00707D7F" w:rsidRDefault="00A662B8" w:rsidP="00A662B8">
      <w:pPr>
        <w:ind w:firstLine="708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____________________________/__________________________</w:t>
      </w:r>
    </w:p>
    <w:p w:rsidR="00A662B8" w:rsidRPr="00707D7F" w:rsidRDefault="00A662B8" w:rsidP="00A662B8">
      <w:pPr>
        <w:ind w:firstLine="708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____________________________/__________________________</w:t>
      </w:r>
    </w:p>
    <w:p w:rsidR="00A662B8" w:rsidRPr="00707D7F" w:rsidRDefault="00A662B8" w:rsidP="00A662B8">
      <w:pPr>
        <w:ind w:firstLine="708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____________________________/__________________________</w:t>
      </w:r>
    </w:p>
    <w:p w:rsidR="00A662B8" w:rsidRPr="00707D7F" w:rsidRDefault="00A662B8" w:rsidP="00A662B8">
      <w:pPr>
        <w:ind w:firstLine="708"/>
        <w:jc w:val="both"/>
        <w:rPr>
          <w:sz w:val="28"/>
          <w:szCs w:val="28"/>
        </w:rPr>
      </w:pPr>
      <w:r w:rsidRPr="00707D7F">
        <w:rPr>
          <w:sz w:val="28"/>
          <w:szCs w:val="28"/>
        </w:rPr>
        <w:t>____________________________/__________________________</w:t>
      </w:r>
    </w:p>
    <w:p w:rsidR="00A662B8" w:rsidRPr="00707D7F" w:rsidRDefault="00A662B8" w:rsidP="00A662B8">
      <w:pPr>
        <w:ind w:firstLine="708"/>
        <w:jc w:val="both"/>
        <w:rPr>
          <w:sz w:val="28"/>
          <w:szCs w:val="28"/>
        </w:rPr>
      </w:pPr>
    </w:p>
    <w:p w:rsidR="00A662B8" w:rsidRDefault="00A662B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6708" w:rsidRPr="0056549A" w:rsidRDefault="00476708" w:rsidP="00A662B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476708" w:rsidRPr="0056549A" w:rsidSect="0047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694" w:rsidRDefault="00E27694" w:rsidP="00A662B8">
      <w:r>
        <w:separator/>
      </w:r>
    </w:p>
  </w:endnote>
  <w:endnote w:type="continuationSeparator" w:id="1">
    <w:p w:rsidR="00E27694" w:rsidRDefault="00E27694" w:rsidP="00A6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694" w:rsidRDefault="00E27694" w:rsidP="00A662B8">
      <w:r>
        <w:separator/>
      </w:r>
    </w:p>
  </w:footnote>
  <w:footnote w:type="continuationSeparator" w:id="1">
    <w:p w:rsidR="00E27694" w:rsidRDefault="00E27694" w:rsidP="00A66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33E"/>
    <w:multiLevelType w:val="hybridMultilevel"/>
    <w:tmpl w:val="4282E1C6"/>
    <w:lvl w:ilvl="0" w:tplc="2654B452">
      <w:start w:val="1"/>
      <w:numFmt w:val="decimal"/>
      <w:lvlText w:val="%1."/>
      <w:lvlJc w:val="left"/>
      <w:pPr>
        <w:ind w:left="1737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C6CC3"/>
    <w:multiLevelType w:val="hybridMultilevel"/>
    <w:tmpl w:val="513828AE"/>
    <w:lvl w:ilvl="0" w:tplc="899ED5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163A30"/>
    <w:multiLevelType w:val="hybridMultilevel"/>
    <w:tmpl w:val="E2046E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9E41F35"/>
    <w:multiLevelType w:val="hybridMultilevel"/>
    <w:tmpl w:val="4282E1C6"/>
    <w:lvl w:ilvl="0" w:tplc="2654B452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CA6"/>
    <w:rsid w:val="00002635"/>
    <w:rsid w:val="000363CA"/>
    <w:rsid w:val="00041CA6"/>
    <w:rsid w:val="0008520A"/>
    <w:rsid w:val="000A78B9"/>
    <w:rsid w:val="000B2D9B"/>
    <w:rsid w:val="000C4366"/>
    <w:rsid w:val="00124563"/>
    <w:rsid w:val="00124656"/>
    <w:rsid w:val="00127ACF"/>
    <w:rsid w:val="001467B2"/>
    <w:rsid w:val="00164C46"/>
    <w:rsid w:val="001843C1"/>
    <w:rsid w:val="00197967"/>
    <w:rsid w:val="001A5412"/>
    <w:rsid w:val="001B3CA3"/>
    <w:rsid w:val="002044B6"/>
    <w:rsid w:val="002D51B3"/>
    <w:rsid w:val="002F3CBF"/>
    <w:rsid w:val="00307B3C"/>
    <w:rsid w:val="00320F10"/>
    <w:rsid w:val="00391569"/>
    <w:rsid w:val="003B03FA"/>
    <w:rsid w:val="003B451E"/>
    <w:rsid w:val="003C743D"/>
    <w:rsid w:val="003E2ACB"/>
    <w:rsid w:val="00473708"/>
    <w:rsid w:val="00476708"/>
    <w:rsid w:val="0048447E"/>
    <w:rsid w:val="004F58F4"/>
    <w:rsid w:val="00510BFB"/>
    <w:rsid w:val="0051786F"/>
    <w:rsid w:val="00562AF2"/>
    <w:rsid w:val="0056354B"/>
    <w:rsid w:val="0056549A"/>
    <w:rsid w:val="00575EDE"/>
    <w:rsid w:val="005A6720"/>
    <w:rsid w:val="005B5C8A"/>
    <w:rsid w:val="00650BF8"/>
    <w:rsid w:val="00654AE9"/>
    <w:rsid w:val="00666EC5"/>
    <w:rsid w:val="006704AD"/>
    <w:rsid w:val="006A24C3"/>
    <w:rsid w:val="00761812"/>
    <w:rsid w:val="0077086B"/>
    <w:rsid w:val="007721CD"/>
    <w:rsid w:val="00780304"/>
    <w:rsid w:val="0080595B"/>
    <w:rsid w:val="00825540"/>
    <w:rsid w:val="00825A63"/>
    <w:rsid w:val="0082732F"/>
    <w:rsid w:val="0085291B"/>
    <w:rsid w:val="00875670"/>
    <w:rsid w:val="00886B13"/>
    <w:rsid w:val="0089059D"/>
    <w:rsid w:val="008A1265"/>
    <w:rsid w:val="008B0049"/>
    <w:rsid w:val="008C1CAF"/>
    <w:rsid w:val="008D7B0F"/>
    <w:rsid w:val="008F6B61"/>
    <w:rsid w:val="00907C89"/>
    <w:rsid w:val="009274AF"/>
    <w:rsid w:val="009436B7"/>
    <w:rsid w:val="00950733"/>
    <w:rsid w:val="00950C74"/>
    <w:rsid w:val="00992403"/>
    <w:rsid w:val="009979B5"/>
    <w:rsid w:val="009B1336"/>
    <w:rsid w:val="009E0E5B"/>
    <w:rsid w:val="009E2C4A"/>
    <w:rsid w:val="00A144E4"/>
    <w:rsid w:val="00A662B8"/>
    <w:rsid w:val="00A74DB7"/>
    <w:rsid w:val="00A97A72"/>
    <w:rsid w:val="00AC2017"/>
    <w:rsid w:val="00AC2301"/>
    <w:rsid w:val="00AC48D6"/>
    <w:rsid w:val="00AD6162"/>
    <w:rsid w:val="00AF01F8"/>
    <w:rsid w:val="00B009AC"/>
    <w:rsid w:val="00B17463"/>
    <w:rsid w:val="00B63115"/>
    <w:rsid w:val="00B90D40"/>
    <w:rsid w:val="00BB7EDE"/>
    <w:rsid w:val="00BD49D7"/>
    <w:rsid w:val="00BE7EBA"/>
    <w:rsid w:val="00C03E3C"/>
    <w:rsid w:val="00C25E22"/>
    <w:rsid w:val="00C31DA0"/>
    <w:rsid w:val="00C57A00"/>
    <w:rsid w:val="00C6766B"/>
    <w:rsid w:val="00CD5A38"/>
    <w:rsid w:val="00CE1B76"/>
    <w:rsid w:val="00D0535B"/>
    <w:rsid w:val="00D461EC"/>
    <w:rsid w:val="00D559ED"/>
    <w:rsid w:val="00D62391"/>
    <w:rsid w:val="00DA4987"/>
    <w:rsid w:val="00DF622C"/>
    <w:rsid w:val="00E23DCF"/>
    <w:rsid w:val="00E27694"/>
    <w:rsid w:val="00E344BC"/>
    <w:rsid w:val="00EA790D"/>
    <w:rsid w:val="00EA7F83"/>
    <w:rsid w:val="00EB056B"/>
    <w:rsid w:val="00EC04AB"/>
    <w:rsid w:val="00EC4E4E"/>
    <w:rsid w:val="00EC7FE8"/>
    <w:rsid w:val="00ED11DB"/>
    <w:rsid w:val="00EE7BBF"/>
    <w:rsid w:val="00EF48FB"/>
    <w:rsid w:val="00F2391A"/>
    <w:rsid w:val="00F26D2C"/>
    <w:rsid w:val="00F45870"/>
    <w:rsid w:val="00F74CC7"/>
    <w:rsid w:val="00F80098"/>
    <w:rsid w:val="00FB7A1E"/>
    <w:rsid w:val="00FB7ADB"/>
    <w:rsid w:val="00FF623B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CA6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461EC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C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041CA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041CA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List Paragraph"/>
    <w:basedOn w:val="a"/>
    <w:uiPriority w:val="34"/>
    <w:qFormat/>
    <w:rsid w:val="0076181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rsid w:val="00A662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662B8"/>
    <w:rPr>
      <w:sz w:val="24"/>
      <w:szCs w:val="24"/>
    </w:rPr>
  </w:style>
  <w:style w:type="paragraph" w:styleId="a6">
    <w:name w:val="footer"/>
    <w:basedOn w:val="a"/>
    <w:link w:val="a7"/>
    <w:rsid w:val="00A662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662B8"/>
    <w:rPr>
      <w:sz w:val="24"/>
      <w:szCs w:val="24"/>
    </w:rPr>
  </w:style>
  <w:style w:type="paragraph" w:styleId="a8">
    <w:name w:val="No Spacing"/>
    <w:uiPriority w:val="1"/>
    <w:qFormat/>
    <w:rsid w:val="00A662B8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Название проектного документа"/>
    <w:basedOn w:val="a"/>
    <w:rsid w:val="002D51B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D461EC"/>
    <w:rPr>
      <w:b/>
      <w:bCs/>
      <w:sz w:val="28"/>
    </w:rPr>
  </w:style>
  <w:style w:type="paragraph" w:styleId="aa">
    <w:name w:val="Balloon Text"/>
    <w:basedOn w:val="a"/>
    <w:link w:val="ab"/>
    <w:rsid w:val="00D461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46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СОВХОЗНЫЙ СЕЛЬСОВЕТ АДАМОВСКОГО РАЙОНА</vt:lpstr>
    </vt:vector>
  </TitlesOfParts>
  <Company>Home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СОВХОЗНЫЙ СЕЛЬСОВЕТ АДАМОВСКОГО РАЙОНА</dc:title>
  <dc:creator>админ</dc:creator>
  <cp:lastModifiedBy>Пользователь Windows</cp:lastModifiedBy>
  <cp:revision>2</cp:revision>
  <cp:lastPrinted>2024-03-28T10:13:00Z</cp:lastPrinted>
  <dcterms:created xsi:type="dcterms:W3CDTF">2025-05-29T04:41:00Z</dcterms:created>
  <dcterms:modified xsi:type="dcterms:W3CDTF">2025-05-29T04:41:00Z</dcterms:modified>
</cp:coreProperties>
</file>