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E044B4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E044B4" w:rsidRDefault="00E044B4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044B4" w:rsidRDefault="003E5BDC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E044B4" w:rsidRDefault="00E044B4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E044B4" w:rsidRDefault="00E044B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 w:rsidR="009F724D" w:rsidRPr="00965818">
        <w:rPr>
          <w:rFonts w:ascii="Times New Roman" w:hAnsi="Times New Roman" w:cs="Times New Roman"/>
          <w:b/>
          <w:bCs/>
          <w:iCs/>
          <w:sz w:val="32"/>
          <w:szCs w:val="32"/>
        </w:rPr>
        <w:t>БУРУНЧИНСКОГО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СЕЛЬСОВЕТА САРАКТАШСКОГО РАЙОНА ОРЕНБУРГСКОЙ ОБЛАСТИ</w:t>
      </w:r>
    </w:p>
    <w:p w:rsidR="00E044B4" w:rsidRDefault="00E044B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E044B4" w:rsidRDefault="00E044B4">
      <w:pPr>
        <w:spacing w:after="0" w:line="240" w:lineRule="auto"/>
        <w:ind w:right="-74"/>
        <w:rPr>
          <w:rFonts w:ascii="Tahoma" w:hAnsi="Tahoma" w:cs="Tahoma"/>
          <w:sz w:val="16"/>
        </w:rPr>
      </w:pPr>
    </w:p>
    <w:p w:rsidR="004E72CC" w:rsidRPr="003F2B44" w:rsidRDefault="004E72CC" w:rsidP="004E72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B44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4E72CC" w:rsidRDefault="004E72CC" w:rsidP="004E72C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3F2B44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</w:t>
      </w:r>
    </w:p>
    <w:p w:rsidR="004E72CC" w:rsidRDefault="004E72CC" w:rsidP="004E7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72CC" w:rsidRDefault="004E72CC" w:rsidP="004E7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CA0">
        <w:rPr>
          <w:rFonts w:ascii="Times New Roman" w:hAnsi="Times New Roman" w:cs="Times New Roman"/>
          <w:sz w:val="28"/>
          <w:szCs w:val="28"/>
        </w:rPr>
        <w:t>27.</w:t>
      </w:r>
      <w:r w:rsidR="00F67CA0" w:rsidRPr="00F67CA0">
        <w:rPr>
          <w:rFonts w:ascii="Times New Roman" w:hAnsi="Times New Roman" w:cs="Times New Roman"/>
          <w:sz w:val="28"/>
          <w:szCs w:val="28"/>
        </w:rPr>
        <w:t>04</w:t>
      </w:r>
      <w:r w:rsidRPr="00F67CA0">
        <w:rPr>
          <w:rFonts w:ascii="Times New Roman" w:hAnsi="Times New Roman" w:cs="Times New Roman"/>
          <w:sz w:val="28"/>
          <w:szCs w:val="28"/>
        </w:rPr>
        <w:t>.202</w:t>
      </w:r>
      <w:r w:rsidR="00F67CA0" w:rsidRPr="00F67CA0">
        <w:rPr>
          <w:rFonts w:ascii="Times New Roman" w:hAnsi="Times New Roman" w:cs="Times New Roman"/>
          <w:sz w:val="28"/>
          <w:szCs w:val="28"/>
        </w:rPr>
        <w:t>5</w:t>
      </w:r>
      <w:r w:rsidRPr="00F67CA0">
        <w:rPr>
          <w:rFonts w:ascii="Times New Roman" w:hAnsi="Times New Roman" w:cs="Times New Roman"/>
          <w:sz w:val="28"/>
          <w:szCs w:val="28"/>
        </w:rPr>
        <w:t xml:space="preserve">                             с. Бурунча                                  № </w:t>
      </w:r>
      <w:r w:rsidR="00F67CA0" w:rsidRPr="00F67CA0">
        <w:rPr>
          <w:rFonts w:ascii="Times New Roman" w:hAnsi="Times New Roman" w:cs="Times New Roman"/>
          <w:sz w:val="28"/>
          <w:szCs w:val="28"/>
        </w:rPr>
        <w:t>16</w:t>
      </w:r>
      <w:r w:rsidRPr="00F67CA0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E044B4" w:rsidRDefault="00E044B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E044B4" w:rsidRDefault="00C645EC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Постановлении администрации муниципального образования </w:t>
      </w:r>
      <w:r w:rsidR="009F724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Pr="0032118B">
        <w:rPr>
          <w:rFonts w:ascii="Times New Roman" w:hAnsi="Times New Roman" w:cs="Times New Roman"/>
          <w:sz w:val="28"/>
          <w:szCs w:val="28"/>
        </w:rPr>
        <w:t xml:space="preserve">№ </w:t>
      </w:r>
      <w:r w:rsidR="0032118B" w:rsidRPr="0032118B">
        <w:rPr>
          <w:rFonts w:ascii="Times New Roman" w:hAnsi="Times New Roman" w:cs="Times New Roman"/>
          <w:sz w:val="28"/>
          <w:szCs w:val="28"/>
        </w:rPr>
        <w:t>66</w:t>
      </w:r>
      <w:r w:rsidRPr="0032118B">
        <w:rPr>
          <w:rFonts w:ascii="Times New Roman" w:hAnsi="Times New Roman" w:cs="Times New Roman"/>
          <w:sz w:val="28"/>
          <w:szCs w:val="28"/>
        </w:rPr>
        <w:t xml:space="preserve">-п от </w:t>
      </w:r>
      <w:r w:rsidR="0032118B" w:rsidRPr="0032118B">
        <w:rPr>
          <w:rFonts w:ascii="Times New Roman" w:hAnsi="Times New Roman" w:cs="Times New Roman"/>
          <w:sz w:val="28"/>
          <w:szCs w:val="28"/>
        </w:rPr>
        <w:t>12</w:t>
      </w:r>
      <w:r w:rsidRPr="0032118B">
        <w:rPr>
          <w:rFonts w:ascii="Times New Roman" w:hAnsi="Times New Roman" w:cs="Times New Roman"/>
          <w:sz w:val="28"/>
          <w:szCs w:val="28"/>
        </w:rPr>
        <w:t xml:space="preserve">.12.2024 г. «Об утверждении </w:t>
      </w:r>
      <w:r w:rsidR="003406EE" w:rsidRPr="0032118B">
        <w:rPr>
          <w:rFonts w:ascii="Times New Roman" w:hAnsi="Times New Roman" w:cs="Times New Roman"/>
          <w:sz w:val="28"/>
          <w:szCs w:val="28"/>
        </w:rPr>
        <w:t>Программы</w:t>
      </w:r>
      <w:r w:rsidR="00E044B4" w:rsidRPr="0032118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</w:t>
      </w:r>
      <w:r w:rsidR="009F724D" w:rsidRPr="0032118B">
        <w:rPr>
          <w:rFonts w:ascii="Times New Roman" w:hAnsi="Times New Roman" w:cs="Times New Roman"/>
          <w:sz w:val="28"/>
          <w:szCs w:val="28"/>
        </w:rPr>
        <w:t>Бурунчинский</w:t>
      </w:r>
      <w:r w:rsidR="00E044B4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области» </w:t>
      </w:r>
    </w:p>
    <w:p w:rsidR="00E044B4" w:rsidRDefault="00E044B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4B4" w:rsidRPr="0032118B" w:rsidRDefault="00E044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44D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9F724D" w:rsidRPr="0032118B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32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32118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3211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97241" w:rsidRPr="0032118B" w:rsidRDefault="00397241">
      <w:pPr>
        <w:pStyle w:val="ConsPlusNormal0"/>
        <w:spacing w:after="24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8B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9F724D" w:rsidRPr="0032118B">
        <w:rPr>
          <w:rFonts w:ascii="Times New Roman" w:eastAsia="Calibri" w:hAnsi="Times New Roman" w:cs="Times New Roman"/>
          <w:sz w:val="28"/>
          <w:szCs w:val="28"/>
        </w:rPr>
        <w:t>Бурунчинский</w:t>
      </w:r>
      <w:r w:rsidRPr="0032118B">
        <w:rPr>
          <w:rFonts w:ascii="Times New Roman" w:eastAsia="Calibri" w:hAnsi="Times New Roman" w:cs="Times New Roman"/>
          <w:sz w:val="28"/>
          <w:szCs w:val="28"/>
        </w:rPr>
        <w:t xml:space="preserve"> сельсовет Саракташского района Оренбургской области № </w:t>
      </w:r>
      <w:r w:rsidR="0032118B" w:rsidRPr="0032118B">
        <w:rPr>
          <w:rFonts w:ascii="Times New Roman" w:eastAsia="Calibri" w:hAnsi="Times New Roman" w:cs="Times New Roman"/>
          <w:sz w:val="28"/>
          <w:szCs w:val="28"/>
        </w:rPr>
        <w:t>66-п от 12</w:t>
      </w:r>
      <w:r w:rsidRPr="0032118B">
        <w:rPr>
          <w:rFonts w:ascii="Times New Roman" w:eastAsia="Calibri" w:hAnsi="Times New Roman" w:cs="Times New Roman"/>
          <w:sz w:val="28"/>
          <w:szCs w:val="28"/>
        </w:rPr>
        <w:t xml:space="preserve">.12.2024 г.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2025 год на территории муниципального образования </w:t>
      </w:r>
      <w:r w:rsidR="009F724D" w:rsidRPr="0032118B">
        <w:rPr>
          <w:rFonts w:ascii="Times New Roman" w:eastAsia="Calibri" w:hAnsi="Times New Roman" w:cs="Times New Roman"/>
          <w:sz w:val="28"/>
          <w:szCs w:val="28"/>
        </w:rPr>
        <w:t>Бурунчинский</w:t>
      </w:r>
      <w:r w:rsidRPr="0032118B">
        <w:rPr>
          <w:rFonts w:ascii="Times New Roman" w:eastAsia="Calibri" w:hAnsi="Times New Roman" w:cs="Times New Roman"/>
          <w:sz w:val="28"/>
          <w:szCs w:val="28"/>
        </w:rPr>
        <w:t xml:space="preserve"> сельсовет Саракташского района Оренбургской области» следующие изменения:</w:t>
      </w:r>
    </w:p>
    <w:p w:rsidR="00397241" w:rsidRDefault="00397241">
      <w:pPr>
        <w:pStyle w:val="ConsPlusNormal0"/>
        <w:spacing w:after="24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8B">
        <w:rPr>
          <w:rFonts w:ascii="Times New Roman" w:eastAsia="Calibri" w:hAnsi="Times New Roman" w:cs="Times New Roman"/>
          <w:sz w:val="28"/>
          <w:szCs w:val="28"/>
        </w:rPr>
        <w:t>1.1. Приложение к Постановлению 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044B4" w:rsidRDefault="00397241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44B4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E044B4" w:rsidRPr="0032118B" w:rsidRDefault="0039724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E044B4" w:rsidRPr="003211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44B4" w:rsidRPr="0032118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Pr="0032118B">
        <w:rPr>
          <w:rFonts w:ascii="Times New Roman" w:hAnsi="Times New Roman" w:cs="Times New Roman"/>
          <w:sz w:val="28"/>
          <w:szCs w:val="28"/>
        </w:rPr>
        <w:t xml:space="preserve">с момента официального </w:t>
      </w:r>
      <w:r w:rsidR="003406EE" w:rsidRPr="0032118B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E044B4" w:rsidRPr="0032118B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9F724D" w:rsidRPr="0032118B">
        <w:rPr>
          <w:rFonts w:ascii="Times New Roman" w:hAnsi="Times New Roman" w:cs="Times New Roman"/>
          <w:sz w:val="28"/>
          <w:szCs w:val="28"/>
        </w:rPr>
        <w:t>Бурунчинского</w:t>
      </w:r>
      <w:r w:rsidR="00E044B4" w:rsidRPr="0032118B">
        <w:rPr>
          <w:rFonts w:ascii="Times New Roman" w:hAnsi="Times New Roman" w:cs="Times New Roman"/>
          <w:sz w:val="28"/>
          <w:szCs w:val="28"/>
        </w:rPr>
        <w:t xml:space="preserve"> сельсовета  Саракташского района Оренбургской области.</w:t>
      </w:r>
    </w:p>
    <w:p w:rsidR="00E044B4" w:rsidRPr="0032118B" w:rsidRDefault="00E044B4">
      <w:pPr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4B4" w:rsidRPr="0032118B" w:rsidRDefault="00E044B4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397241" w:rsidRPr="0032118B" w:rsidRDefault="00397241">
      <w:pPr>
        <w:pStyle w:val="afc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44B4" w:rsidRPr="0032118B" w:rsidRDefault="009F724D">
      <w:pPr>
        <w:pStyle w:val="afc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Бурунчинский</w:t>
      </w:r>
      <w:r w:rsidR="00397241" w:rsidRPr="0032118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44B4" w:rsidRPr="0032118B">
        <w:rPr>
          <w:rFonts w:ascii="Times New Roman" w:hAnsi="Times New Roman" w:cs="Times New Roman"/>
          <w:sz w:val="28"/>
          <w:szCs w:val="28"/>
        </w:rPr>
        <w:t xml:space="preserve"> </w:t>
      </w:r>
      <w:r w:rsidR="00E044B4" w:rsidRPr="0032118B">
        <w:rPr>
          <w:rFonts w:ascii="Times New Roman" w:hAnsi="Times New Roman" w:cs="Times New Roman"/>
          <w:sz w:val="28"/>
          <w:szCs w:val="28"/>
        </w:rPr>
        <w:tab/>
      </w:r>
      <w:r w:rsidR="00E044B4" w:rsidRPr="0032118B">
        <w:rPr>
          <w:rFonts w:ascii="Times New Roman" w:hAnsi="Times New Roman" w:cs="Times New Roman"/>
          <w:sz w:val="28"/>
          <w:szCs w:val="28"/>
        </w:rPr>
        <w:tab/>
      </w:r>
      <w:r w:rsidR="00E044B4" w:rsidRPr="0032118B">
        <w:rPr>
          <w:rFonts w:ascii="Times New Roman" w:hAnsi="Times New Roman" w:cs="Times New Roman"/>
          <w:sz w:val="28"/>
          <w:szCs w:val="28"/>
        </w:rPr>
        <w:tab/>
      </w:r>
      <w:r w:rsidR="00E044B4" w:rsidRPr="0032118B">
        <w:rPr>
          <w:rFonts w:ascii="Times New Roman" w:hAnsi="Times New Roman" w:cs="Times New Roman"/>
          <w:sz w:val="28"/>
          <w:szCs w:val="28"/>
        </w:rPr>
        <w:tab/>
      </w:r>
      <w:r w:rsidRPr="0032118B">
        <w:rPr>
          <w:rFonts w:ascii="Times New Roman" w:hAnsi="Times New Roman" w:cs="Times New Roman"/>
          <w:sz w:val="28"/>
          <w:szCs w:val="28"/>
        </w:rPr>
        <w:tab/>
      </w:r>
      <w:r w:rsidRPr="0032118B">
        <w:rPr>
          <w:rFonts w:ascii="Times New Roman" w:hAnsi="Times New Roman" w:cs="Times New Roman"/>
          <w:sz w:val="28"/>
          <w:szCs w:val="28"/>
        </w:rPr>
        <w:tab/>
        <w:t xml:space="preserve">           А.Н.Логинов              </w:t>
      </w:r>
    </w:p>
    <w:p w:rsidR="00E044B4" w:rsidRPr="0032118B" w:rsidRDefault="00E044B4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4B4" w:rsidRPr="0032118B" w:rsidRDefault="00E044B4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E044B4" w:rsidRDefault="003972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044B4" w:rsidRPr="0032118B">
        <w:rPr>
          <w:rFonts w:ascii="Times New Roman" w:hAnsi="Times New Roman" w:cs="Times New Roman"/>
          <w:sz w:val="28"/>
          <w:szCs w:val="28"/>
        </w:rPr>
        <w:t xml:space="preserve">администрации района, прокуратуре района, официальный сайт  сельсовета, </w:t>
      </w:r>
      <w:r w:rsidR="003406EE" w:rsidRPr="0032118B">
        <w:rPr>
          <w:rFonts w:ascii="Times New Roman" w:hAnsi="Times New Roman" w:cs="Times New Roman"/>
          <w:sz w:val="28"/>
          <w:szCs w:val="28"/>
        </w:rPr>
        <w:t>в дело, информационный бюллетень «</w:t>
      </w:r>
      <w:r w:rsidR="009F724D" w:rsidRPr="0032118B">
        <w:rPr>
          <w:rFonts w:ascii="Times New Roman" w:hAnsi="Times New Roman" w:cs="Times New Roman"/>
          <w:sz w:val="28"/>
          <w:szCs w:val="28"/>
        </w:rPr>
        <w:t>Бурунчинский</w:t>
      </w:r>
      <w:r w:rsidR="003406EE" w:rsidRPr="0032118B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044B4" w:rsidRDefault="00E04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Default="00E044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E044B4" w:rsidRDefault="00E044B4">
      <w:pPr>
        <w:jc w:val="both"/>
      </w:pPr>
    </w:p>
    <w:p w:rsidR="009344DC" w:rsidRDefault="009344DC">
      <w:pPr>
        <w:jc w:val="both"/>
      </w:pPr>
    </w:p>
    <w:p w:rsidR="009344DC" w:rsidRDefault="009344DC">
      <w:pPr>
        <w:jc w:val="both"/>
      </w:pPr>
    </w:p>
    <w:p w:rsidR="00E044B4" w:rsidRDefault="00E044B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44B4" w:rsidRDefault="00E044B4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F724D" w:rsidRPr="001A3840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E044B4" w:rsidRDefault="00E044B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67CA0">
        <w:rPr>
          <w:rFonts w:ascii="Times New Roman" w:hAnsi="Times New Roman" w:cs="Times New Roman"/>
          <w:sz w:val="28"/>
          <w:szCs w:val="28"/>
        </w:rPr>
        <w:t xml:space="preserve">от </w:t>
      </w:r>
      <w:r w:rsidR="00F67CA0" w:rsidRPr="00F67CA0">
        <w:rPr>
          <w:rFonts w:ascii="Times New Roman" w:hAnsi="Times New Roman" w:cs="Times New Roman"/>
          <w:sz w:val="28"/>
          <w:szCs w:val="28"/>
        </w:rPr>
        <w:t xml:space="preserve">27.04.2025г </w:t>
      </w:r>
      <w:r w:rsidR="00397241" w:rsidRPr="00F67CA0">
        <w:rPr>
          <w:rFonts w:ascii="Times New Roman" w:hAnsi="Times New Roman" w:cs="Times New Roman"/>
          <w:sz w:val="28"/>
          <w:szCs w:val="28"/>
        </w:rPr>
        <w:t>№</w:t>
      </w:r>
      <w:r w:rsidR="00F67CA0" w:rsidRPr="00F67CA0">
        <w:rPr>
          <w:rFonts w:ascii="Times New Roman" w:hAnsi="Times New Roman" w:cs="Times New Roman"/>
          <w:sz w:val="28"/>
          <w:szCs w:val="28"/>
        </w:rPr>
        <w:t>16</w:t>
      </w:r>
      <w:r w:rsidRPr="00F67CA0">
        <w:rPr>
          <w:rFonts w:ascii="Times New Roman" w:hAnsi="Times New Roman" w:cs="Times New Roman"/>
          <w:sz w:val="28"/>
          <w:szCs w:val="28"/>
        </w:rPr>
        <w:t>-п</w:t>
      </w:r>
    </w:p>
    <w:p w:rsidR="00E044B4" w:rsidRDefault="00E0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Pr="0032118B" w:rsidRDefault="00E044B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EE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</w:t>
      </w:r>
      <w:r w:rsidR="00397241" w:rsidRPr="003406EE">
        <w:rPr>
          <w:rFonts w:ascii="Times New Roman" w:hAnsi="Times New Roman" w:cs="Times New Roman"/>
          <w:b/>
          <w:sz w:val="28"/>
          <w:szCs w:val="28"/>
        </w:rPr>
        <w:t>ьного жилищного контроля на 2025</w:t>
      </w:r>
      <w:r w:rsidRPr="003406EE">
        <w:rPr>
          <w:rFonts w:ascii="Times New Roman" w:hAnsi="Times New Roman" w:cs="Times New Roman"/>
          <w:b/>
          <w:sz w:val="28"/>
          <w:szCs w:val="28"/>
        </w:rPr>
        <w:t xml:space="preserve"> год на территории муниципального образования </w:t>
      </w:r>
      <w:r w:rsidR="009F724D" w:rsidRPr="0032118B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32118B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E044B4" w:rsidRPr="0032118B" w:rsidRDefault="00E044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44B4" w:rsidRPr="0032118B" w:rsidRDefault="00E044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118B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044B4" w:rsidRPr="0032118B" w:rsidRDefault="00E044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4B4" w:rsidRPr="0032118B" w:rsidRDefault="00E044B4">
      <w:pPr>
        <w:autoSpaceDE w:val="0"/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32118B">
        <w:rPr>
          <w:rFonts w:ascii="Times New Roman" w:hAnsi="Times New Roman" w:cs="Times New Roman"/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  <w:r w:rsidRPr="0032118B">
        <w:rPr>
          <w:rFonts w:ascii="Times New Roman" w:hAnsi="Times New Roman" w:cs="Times New Roman"/>
          <w:color w:val="000000"/>
          <w:sz w:val="28"/>
        </w:rPr>
        <w:t xml:space="preserve"> в границах</w:t>
      </w:r>
      <w:r w:rsidRPr="003211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F724D" w:rsidRPr="0032118B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32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E044B4" w:rsidRPr="0032118B" w:rsidRDefault="00E044B4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2025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44B4" w:rsidRPr="0032118B" w:rsidRDefault="00E044B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</w:t>
      </w:r>
      <w:r w:rsidRPr="0032118B">
        <w:rPr>
          <w:rFonts w:ascii="Times New Roman" w:hAnsi="Times New Roman" w:cs="Times New Roman"/>
          <w:sz w:val="28"/>
          <w:szCs w:val="28"/>
        </w:rPr>
        <w:lastRenderedPageBreak/>
        <w:t>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E044B4" w:rsidRPr="0032118B" w:rsidRDefault="00E044B4">
      <w:pPr>
        <w:autoSpaceDE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044B4" w:rsidRPr="0032118B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E044B4" w:rsidRPr="0032118B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044B4" w:rsidRPr="0032118B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044B4" w:rsidRPr="0032118B" w:rsidRDefault="00E044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E044B4" w:rsidRPr="0032118B" w:rsidRDefault="00E044B4">
      <w:pPr>
        <w:autoSpaceDE w:val="0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18B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E044B4" w:rsidRPr="0032118B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18B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044B4" w:rsidRPr="0032118B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500"/>
      <w:bookmarkEnd w:id="0"/>
      <w:r w:rsidRPr="0032118B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E044B4" w:rsidRPr="0032118B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501"/>
      <w:bookmarkEnd w:id="1"/>
      <w:r w:rsidRPr="0032118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bookmarkStart w:id="2" w:name="dst100502"/>
      <w:bookmarkEnd w:id="2"/>
      <w:r w:rsidRPr="0032118B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предостережения;</w:t>
      </w:r>
    </w:p>
    <w:p w:rsidR="00E044B4" w:rsidRPr="0032118B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503"/>
      <w:bookmarkEnd w:id="3"/>
      <w:r w:rsidRPr="0032118B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E044B4" w:rsidRPr="0032118B" w:rsidRDefault="00E044B4">
      <w:pPr>
        <w:autoSpaceDE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504"/>
      <w:bookmarkStart w:id="5" w:name="dst100505"/>
      <w:bookmarkEnd w:id="4"/>
      <w:bookmarkEnd w:id="5"/>
      <w:r w:rsidRPr="0032118B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044B4" w:rsidRPr="0032118B" w:rsidRDefault="00E044B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18B"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E044B4" w:rsidRPr="0032118B" w:rsidRDefault="00E044B4">
      <w:pPr>
        <w:autoSpaceDE w:val="0"/>
        <w:spacing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Par175"/>
      <w:bookmarkEnd w:id="6"/>
    </w:p>
    <w:p w:rsidR="00E044B4" w:rsidRPr="0032118B" w:rsidRDefault="00E044B4">
      <w:pPr>
        <w:autoSpaceDE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2118B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E044B4" w:rsidRPr="0032118B" w:rsidRDefault="00E044B4">
      <w:pPr>
        <w:autoSpaceDE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bCs/>
          <w:sz w:val="28"/>
          <w:szCs w:val="28"/>
        </w:rPr>
        <w:lastRenderedPageBreak/>
        <w:t>Основными целями Программы профилактики являются:</w:t>
      </w:r>
    </w:p>
    <w:p w:rsidR="00E044B4" w:rsidRPr="0032118B" w:rsidRDefault="00E044B4">
      <w:pPr>
        <w:numPr>
          <w:ilvl w:val="0"/>
          <w:numId w:val="5"/>
        </w:numPr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044B4" w:rsidRPr="0032118B" w:rsidRDefault="00E044B4">
      <w:pPr>
        <w:numPr>
          <w:ilvl w:val="0"/>
          <w:numId w:val="5"/>
        </w:numPr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44B4" w:rsidRPr="0032118B" w:rsidRDefault="00E044B4">
      <w:pPr>
        <w:numPr>
          <w:ilvl w:val="0"/>
          <w:numId w:val="5"/>
        </w:numPr>
        <w:autoSpaceDE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44B4" w:rsidRPr="0032118B" w:rsidRDefault="00E044B4">
      <w:pPr>
        <w:autoSpaceDE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044B4" w:rsidRPr="0032118B" w:rsidRDefault="00E044B4">
      <w:pPr>
        <w:autoSpaceDE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044B4" w:rsidRPr="0032118B" w:rsidRDefault="00E044B4">
      <w:pPr>
        <w:numPr>
          <w:ilvl w:val="0"/>
          <w:numId w:val="3"/>
        </w:numPr>
        <w:autoSpaceDE w:val="0"/>
        <w:spacing w:before="220" w:after="0" w:line="240" w:lineRule="auto"/>
        <w:ind w:left="0" w:firstLine="709"/>
        <w:contextualSpacing/>
        <w:jc w:val="both"/>
        <w:rPr>
          <w:iCs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044B4" w:rsidRPr="0032118B" w:rsidRDefault="00E044B4">
      <w:pPr>
        <w:pStyle w:val="afb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2118B">
        <w:rPr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жилищный контроль </w:t>
      </w:r>
      <w:r w:rsidRPr="0032118B">
        <w:rPr>
          <w:sz w:val="28"/>
          <w:szCs w:val="28"/>
        </w:rPr>
        <w:t xml:space="preserve">в границах муниципального образования </w:t>
      </w:r>
      <w:r w:rsidR="009F724D" w:rsidRPr="0032118B">
        <w:rPr>
          <w:sz w:val="28"/>
          <w:szCs w:val="28"/>
        </w:rPr>
        <w:t>Бурунчинский</w:t>
      </w:r>
      <w:r w:rsidRPr="0032118B">
        <w:rPr>
          <w:sz w:val="28"/>
          <w:szCs w:val="28"/>
        </w:rPr>
        <w:t xml:space="preserve"> сельсовет Саракташского района Оренбургской области</w:t>
      </w:r>
      <w:r w:rsidRPr="0032118B">
        <w:rPr>
          <w:iCs/>
          <w:sz w:val="28"/>
          <w:szCs w:val="28"/>
        </w:rPr>
        <w:t>;</w:t>
      </w:r>
    </w:p>
    <w:p w:rsidR="00E044B4" w:rsidRPr="0032118B" w:rsidRDefault="00E044B4">
      <w:pPr>
        <w:numPr>
          <w:ilvl w:val="0"/>
          <w:numId w:val="3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E044B4" w:rsidRPr="0032118B" w:rsidRDefault="00E044B4">
      <w:pPr>
        <w:numPr>
          <w:ilvl w:val="0"/>
          <w:numId w:val="3"/>
        </w:numPr>
        <w:autoSpaceDE w:val="0"/>
        <w:spacing w:before="2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18B">
        <w:rPr>
          <w:rFonts w:ascii="Times New Roman" w:hAnsi="Times New Roman" w:cs="Times New Roman"/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E044B4" w:rsidRPr="0032118B" w:rsidRDefault="00E044B4">
      <w:pPr>
        <w:autoSpaceDE w:val="0"/>
        <w:spacing w:before="22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4B4" w:rsidRPr="0032118B" w:rsidRDefault="00E044B4">
      <w:pPr>
        <w:autoSpaceDE w:val="0"/>
        <w:spacing w:line="240" w:lineRule="auto"/>
        <w:ind w:firstLine="851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32118B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E044B4" w:rsidRPr="003211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r w:rsidRPr="003211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п/п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044B4" w:rsidRPr="003211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32118B" w:rsidRDefault="00E044B4">
            <w:pPr>
              <w:autoSpaceDE w:val="0"/>
              <w:spacing w:after="0" w:line="240" w:lineRule="auto"/>
              <w:ind w:right="82"/>
              <w:jc w:val="both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</w:t>
            </w: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32118B" w:rsidRDefault="009344DC">
            <w:pPr>
              <w:spacing w:line="240" w:lineRule="auto"/>
            </w:pPr>
            <w:r w:rsidRPr="0032118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F724D" w:rsidRPr="0032118B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2118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E044B4" w:rsidRPr="003211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044B4" w:rsidRPr="00C232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32118B" w:rsidRDefault="00E044B4">
            <w:pPr>
              <w:autoSpaceDE w:val="0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предостережения о недопустимости нарушения обязательных требований.</w:t>
            </w:r>
          </w:p>
          <w:p w:rsidR="00E044B4" w:rsidRPr="0032118B" w:rsidRDefault="00E044B4">
            <w:pPr>
              <w:autoSpaceDE w:val="0"/>
              <w:spacing w:line="240" w:lineRule="auto"/>
              <w:ind w:right="8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E044B4" w:rsidRPr="0032118B" w:rsidRDefault="00E044B4">
            <w:pPr>
              <w:autoSpaceDE w:val="0"/>
              <w:spacing w:after="0" w:line="240" w:lineRule="auto"/>
              <w:ind w:right="82"/>
              <w:jc w:val="both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Предостережение составляется по форме, утвержденной приказом Минэкономразвития России </w:t>
            </w: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32118B" w:rsidRDefault="00E044B4">
            <w:pPr>
              <w:autoSpaceDE w:val="0"/>
              <w:spacing w:line="240" w:lineRule="auto"/>
              <w:jc w:val="center"/>
            </w:pPr>
            <w:r w:rsidRPr="0032118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9344DC">
            <w:pPr>
              <w:spacing w:line="240" w:lineRule="auto"/>
            </w:pPr>
            <w:r w:rsidRPr="0032118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F724D" w:rsidRPr="0032118B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32118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044B4" w:rsidRPr="00C232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не предоставляет контролируемым лицам и их представителям в письменной форме информацию по 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9344DC">
            <w:pPr>
              <w:spacing w:line="240" w:lineRule="auto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F724D" w:rsidRPr="00C2325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E044B4" w:rsidRPr="00C232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autoSpaceDE w:val="0"/>
              <w:spacing w:after="0" w:line="240" w:lineRule="auto"/>
              <w:jc w:val="both"/>
            </w:pP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9344DC">
            <w:pPr>
              <w:spacing w:line="240" w:lineRule="auto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F724D" w:rsidRPr="00C2325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E044B4" w:rsidRPr="00C232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</w:t>
            </w: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инспектором 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конференц-связи.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Инспектор проводит обязательный профилактический визит в отношении:</w:t>
            </w:r>
          </w:p>
          <w:p w:rsidR="00E044B4" w:rsidRPr="00C23251" w:rsidRDefault="00E044B4">
            <w:pPr>
              <w:spacing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1) контролируемых лиц, приступающих к осуществлению деятельности в сфере </w:t>
            </w:r>
            <w:r w:rsidRPr="00C232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E044B4" w:rsidRPr="00C23251" w:rsidRDefault="00E044B4">
            <w:pPr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проводятся по согласованию с контролируемыми лицами.</w:t>
            </w:r>
          </w:p>
          <w:p w:rsidR="00E044B4" w:rsidRPr="00C23251" w:rsidRDefault="00E044B4">
            <w:pPr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E044B4" w:rsidRPr="00C23251" w:rsidRDefault="00E044B4">
            <w:pPr>
              <w:spacing w:after="0" w:line="240" w:lineRule="auto"/>
              <w:ind w:right="82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4B4" w:rsidRPr="00C23251" w:rsidRDefault="009344DC" w:rsidP="003406EE">
            <w:pPr>
              <w:autoSpaceDE w:val="0"/>
              <w:spacing w:line="240" w:lineRule="auto"/>
              <w:ind w:right="80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F724D" w:rsidRPr="00C23251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</w:tbl>
    <w:p w:rsidR="00E044B4" w:rsidRPr="00C23251" w:rsidRDefault="00E044B4">
      <w:pPr>
        <w:autoSpaceDE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B4" w:rsidRPr="00C23251" w:rsidRDefault="00E044B4">
      <w:pPr>
        <w:autoSpaceDE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3251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E044B4" w:rsidRPr="00C232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after="0"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C23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044B4" w:rsidRPr="00C232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after="0" w:line="240" w:lineRule="auto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044B4" w:rsidRPr="00C232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after="0" w:line="240" w:lineRule="auto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90 % от числа обратившихся</w:t>
            </w:r>
          </w:p>
        </w:tc>
      </w:tr>
      <w:tr w:rsidR="00E044B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Pr="00C23251" w:rsidRDefault="00E044B4">
            <w:pPr>
              <w:autoSpaceDE w:val="0"/>
              <w:spacing w:line="240" w:lineRule="auto"/>
              <w:jc w:val="both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4B4" w:rsidRDefault="00E044B4">
            <w:pPr>
              <w:autoSpaceDE w:val="0"/>
              <w:spacing w:line="240" w:lineRule="auto"/>
              <w:jc w:val="center"/>
            </w:pPr>
            <w:r w:rsidRPr="00C23251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E044B4" w:rsidRDefault="00E044B4">
      <w:pPr>
        <w:widowControl w:val="0"/>
        <w:shd w:val="clear" w:color="auto" w:fill="FFFFFF"/>
        <w:autoSpaceDE w:val="0"/>
        <w:spacing w:after="0" w:line="240" w:lineRule="auto"/>
        <w:jc w:val="center"/>
      </w:pPr>
    </w:p>
    <w:sectPr w:rsidR="00E044B4">
      <w:headerReference w:type="default" r:id="rId8"/>
      <w:headerReference w:type="first" r:id="rId9"/>
      <w:pgSz w:w="11906" w:h="16838"/>
      <w:pgMar w:top="1134" w:right="680" w:bottom="1276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A4" w:rsidRDefault="000D6AA4">
      <w:pPr>
        <w:spacing w:after="0" w:line="240" w:lineRule="auto"/>
      </w:pPr>
      <w:r>
        <w:separator/>
      </w:r>
    </w:p>
  </w:endnote>
  <w:endnote w:type="continuationSeparator" w:id="1">
    <w:p w:rsidR="000D6AA4" w:rsidRDefault="000D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A4" w:rsidRDefault="000D6AA4">
      <w:pPr>
        <w:spacing w:after="0" w:line="240" w:lineRule="auto"/>
      </w:pPr>
      <w:r>
        <w:separator/>
      </w:r>
    </w:p>
  </w:footnote>
  <w:footnote w:type="continuationSeparator" w:id="1">
    <w:p w:rsidR="000D6AA4" w:rsidRDefault="000D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B4" w:rsidRDefault="00E044B4">
    <w:pPr>
      <w:pStyle w:val="af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25pt;margin-top:.05pt;width:1.1pt;height:13.4pt;z-index:251657728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E044B4" w:rsidRDefault="00E044B4">
                <w:pPr>
                  <w:pStyle w:val="af9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B4" w:rsidRDefault="00E044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cs="Courier New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83" w:hanging="252"/>
      </w:pPr>
      <w:rPr>
        <w:rFonts w:cs="Times New Roman"/>
        <w:b w:val="0"/>
        <w:bCs w:val="0"/>
        <w:spacing w:val="0"/>
        <w:w w:val="96"/>
      </w:rPr>
    </w:lvl>
    <w:lvl w:ilvl="1">
      <w:numFmt w:val="bullet"/>
      <w:lvlText w:val=""/>
      <w:lvlJc w:val="left"/>
      <w:pPr>
        <w:tabs>
          <w:tab w:val="num" w:pos="0"/>
        </w:tabs>
        <w:ind w:left="1889" w:hanging="252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3399" w:hanging="252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4909" w:hanging="252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6419" w:hanging="252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7929" w:hanging="252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9439" w:hanging="252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10948" w:hanging="252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12458" w:hanging="252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1" w:hanging="240"/>
      </w:pPr>
      <w:rPr>
        <w:rFonts w:ascii="Times New Roman" w:hAnsi="Times New Roman" w:cs="Times New Roman"/>
        <w:b w:val="0"/>
        <w:bCs w:val="0"/>
        <w:spacing w:val="-5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79" w:hanging="464"/>
      </w:pPr>
      <w:rPr>
        <w:rFonts w:cs="Times New Roman"/>
        <w:b w:val="0"/>
        <w:bCs w:val="0"/>
        <w:i/>
        <w:iCs/>
        <w:spacing w:val="-29"/>
        <w:w w:val="100"/>
      </w:rPr>
    </w:lvl>
    <w:lvl w:ilvl="2">
      <w:numFmt w:val="bullet"/>
      <w:lvlText w:val=""/>
      <w:lvlJc w:val="left"/>
      <w:pPr>
        <w:tabs>
          <w:tab w:val="num" w:pos="0"/>
        </w:tabs>
        <w:ind w:left="1318" w:hanging="46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356" w:hanging="46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3395" w:hanging="46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433" w:hanging="46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472" w:hanging="46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510" w:hanging="46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549" w:hanging="464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2825"/>
    <w:rsid w:val="000016BE"/>
    <w:rsid w:val="000D6AA4"/>
    <w:rsid w:val="001A3840"/>
    <w:rsid w:val="001E6433"/>
    <w:rsid w:val="0032118B"/>
    <w:rsid w:val="003406EE"/>
    <w:rsid w:val="00382825"/>
    <w:rsid w:val="00383007"/>
    <w:rsid w:val="00397241"/>
    <w:rsid w:val="003E5BDC"/>
    <w:rsid w:val="00412B65"/>
    <w:rsid w:val="004E72CC"/>
    <w:rsid w:val="00850030"/>
    <w:rsid w:val="009344DC"/>
    <w:rsid w:val="00965818"/>
    <w:rsid w:val="009F724D"/>
    <w:rsid w:val="00C23251"/>
    <w:rsid w:val="00C645EC"/>
    <w:rsid w:val="00DC37E0"/>
    <w:rsid w:val="00E044B4"/>
    <w:rsid w:val="00F6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lang w:val="ru-RU"/>
    </w:rPr>
  </w:style>
  <w:style w:type="character" w:customStyle="1" w:styleId="WW8Num3z0">
    <w:name w:val="WW8Num3z0"/>
    <w:rPr>
      <w:rFonts w:ascii="Symbol" w:hAnsi="Symbol" w:cs="Symbol"/>
      <w:color w:val="00000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  <w:b w:val="0"/>
      <w:bCs w:val="0"/>
      <w:spacing w:val="0"/>
      <w:w w:val="96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pacing w:val="-5"/>
      <w:w w:val="100"/>
      <w:sz w:val="28"/>
      <w:szCs w:val="28"/>
    </w:rPr>
  </w:style>
  <w:style w:type="character" w:customStyle="1" w:styleId="WW8Num5z1">
    <w:name w:val="WW8Num5z1"/>
    <w:rPr>
      <w:rFonts w:cs="Times New Roman"/>
      <w:b w:val="0"/>
      <w:bCs w:val="0"/>
      <w:i/>
      <w:iCs/>
      <w:spacing w:val="-29"/>
      <w:w w:val="100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7z1">
    <w:name w:val="WW8Num7z1"/>
    <w:rPr>
      <w:rFonts w:cs="Times New Roman"/>
      <w:b w:val="0"/>
      <w:bCs w:val="0"/>
      <w:i/>
      <w:iCs/>
      <w:color w:val="000000"/>
      <w:spacing w:val="-29"/>
      <w:w w:val="100"/>
    </w:rPr>
  </w:style>
  <w:style w:type="character" w:customStyle="1" w:styleId="WW8Num8z0">
    <w:name w:val="WW8Num8z0"/>
    <w:rPr>
      <w:rFonts w:cs="Times New Roman"/>
      <w:b w:val="0"/>
      <w:bCs w:val="0"/>
      <w:spacing w:val="0"/>
      <w:w w:val="96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5">
    <w:name w:val="page number"/>
    <w:basedOn w:val="20"/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8">
    <w:name w:val="Абзац списка Знак"/>
    <w:rPr>
      <w:sz w:val="24"/>
      <w:szCs w:val="24"/>
    </w:rPr>
  </w:style>
  <w:style w:type="character" w:customStyle="1" w:styleId="11">
    <w:name w:val="Верхний колонтитул Знак1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20"/>
  </w:style>
  <w:style w:type="character" w:customStyle="1" w:styleId="pt-a1-000022">
    <w:name w:val="pt-a1-000022"/>
    <w:basedOn w:val="20"/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9">
    <w:name w:val="Текст Знак"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b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c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d">
    <w:name w:val="Основной текст Знак"/>
    <w:rPr>
      <w:rFonts w:ascii="Calibri" w:eastAsia="Calibri" w:hAnsi="Calibri" w:cs="Calibri"/>
    </w:rPr>
  </w:style>
  <w:style w:type="character" w:customStyle="1" w:styleId="ae">
    <w:name w:val="Название Знак"/>
    <w:rPr>
      <w:rFonts w:ascii="Calibri" w:eastAsia="Calibri" w:hAnsi="Calibri" w:cs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16">
    <w:name w:val="Основной текст с отступом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styleId="af">
    <w:name w:val="FollowedHyperlink"/>
    <w:rPr>
      <w:color w:val="800080"/>
      <w:u w:val="single"/>
    </w:rPr>
  </w:style>
  <w:style w:type="character" w:customStyle="1" w:styleId="af0">
    <w:name w:val="Схема документа Знак"/>
    <w:rPr>
      <w:rFonts w:ascii="Tahoma" w:eastAsia="Lucida Sans Unicode" w:hAnsi="Tahoma" w:cs="Tahoma"/>
      <w:kern w:val="2"/>
      <w:shd w:val="clear" w:color="auto" w:fill="000080"/>
      <w:lang w:bidi="hi-IN"/>
    </w:rPr>
  </w:style>
  <w:style w:type="character" w:customStyle="1" w:styleId="18">
    <w:name w:val="Текст Знак1"/>
    <w:rPr>
      <w:rFonts w:ascii="Courier New" w:hAnsi="Courier New" w:cs="Courier New"/>
    </w:rPr>
  </w:style>
  <w:style w:type="character" w:customStyle="1" w:styleId="210">
    <w:name w:val="Основной текст с отступом 2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</w:rPr>
  </w:style>
  <w:style w:type="character" w:customStyle="1" w:styleId="1a">
    <w:name w:val="Название Знак1"/>
    <w:rPr>
      <w:rFonts w:ascii="Cambria" w:hAnsi="Cambria" w:cs="Mangal"/>
      <w:b/>
      <w:bCs/>
      <w:kern w:val="2"/>
      <w:sz w:val="32"/>
      <w:szCs w:val="29"/>
      <w:lang w:bidi="hi-IN"/>
    </w:rPr>
  </w:style>
  <w:style w:type="character" w:customStyle="1" w:styleId="6">
    <w:name w:val="Знак Знак6"/>
    <w:rPr>
      <w:rFonts w:cs="Times New Roman"/>
      <w:b/>
      <w:bCs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character" w:styleId="af1">
    <w:name w:val="Emphasis"/>
    <w:qFormat/>
    <w:rPr>
      <w:i/>
      <w:iCs/>
    </w:rPr>
  </w:style>
  <w:style w:type="character" w:customStyle="1" w:styleId="af2">
    <w:name w:val="Текст сноски Знак"/>
    <w:rPr>
      <w:b/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arkedcontent">
    <w:name w:val="markedcontent"/>
    <w:basedOn w:val="20"/>
  </w:style>
  <w:style w:type="character" w:customStyle="1" w:styleId="150">
    <w:name w:val="Основной текст (15)_"/>
    <w:rPr>
      <w:b/>
      <w:bCs/>
      <w:shd w:val="clear" w:color="auto" w:fill="FFFFFF"/>
    </w:rPr>
  </w:style>
  <w:style w:type="character" w:customStyle="1" w:styleId="160">
    <w:name w:val="Основной текст (16)_"/>
    <w:rPr>
      <w:shd w:val="clear" w:color="auto" w:fill="FFFFFF"/>
    </w:rPr>
  </w:style>
  <w:style w:type="character" w:customStyle="1" w:styleId="210pt">
    <w:name w:val="Основной текст (2) + 10 pt;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bidi="ru-RU"/>
    </w:rPr>
  </w:style>
  <w:style w:type="character" w:customStyle="1" w:styleId="revlinks-hidden">
    <w:name w:val="rev_links-hidden"/>
    <w:rPr>
      <w:rFonts w:cs="Times New Roman"/>
    </w:rPr>
  </w:style>
  <w:style w:type="character" w:styleId="af3">
    <w:name w:val="Strong"/>
    <w:qFormat/>
    <w:rPr>
      <w:b/>
      <w:bCs/>
    </w:rPr>
  </w:style>
  <w:style w:type="character" w:customStyle="1" w:styleId="af4">
    <w:name w:val="Цветовое выделение"/>
    <w:rPr>
      <w:b/>
      <w:color w:val="26282F"/>
    </w:rPr>
  </w:style>
  <w:style w:type="character" w:customStyle="1" w:styleId="af5">
    <w:name w:val="Гипертекстовая ссылка"/>
    <w:rPr>
      <w:rFonts w:cs="Times New Roman"/>
      <w:b/>
      <w:color w:val="106BBE"/>
    </w:rPr>
  </w:style>
  <w:style w:type="character" w:customStyle="1" w:styleId="af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1b">
    <w:name w:val="Строгий1"/>
    <w:rPr>
      <w:b/>
      <w:bCs/>
    </w:rPr>
  </w:style>
  <w:style w:type="paragraph" w:customStyle="1" w:styleId="Heading">
    <w:name w:val="Heading"/>
    <w:basedOn w:val="a"/>
    <w:next w:val="a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paragraph" w:styleId="a0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f7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bidi="hi-IN"/>
    </w:r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rPr>
      <w:lang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4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d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</w:rPr>
  </w:style>
  <w:style w:type="paragraph" w:styleId="aff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bidi="hi-IN"/>
    </w:rPr>
  </w:style>
  <w:style w:type="paragraph" w:customStyle="1" w:styleId="1c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bidi="hi-IN"/>
    </w:rPr>
  </w:style>
  <w:style w:type="paragraph" w:customStyle="1" w:styleId="1d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e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bidi="hi-IN"/>
    </w:rPr>
  </w:style>
  <w:style w:type="paragraph" w:styleId="aff0">
    <w:name w:val="footer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f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0">
    <w:name w:val="Маркированный список1"/>
    <w:basedOn w:val="a"/>
    <w:pPr>
      <w:widowControl w:val="0"/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1">
    <w:name w:val="Абзац списка1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1f2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bidi="hi-IN"/>
    </w:rPr>
  </w:style>
  <w:style w:type="paragraph" w:styleId="aff1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/>
      <w:kern w:val="2"/>
      <w:lang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bidi="hi-IN"/>
    </w:rPr>
  </w:style>
  <w:style w:type="paragraph" w:customStyle="1" w:styleId="S2">
    <w:name w:val="S_Маркированный"/>
    <w:basedOn w:val="1f0"/>
    <w:pPr>
      <w:widowControl/>
      <w:spacing w:before="0" w:line="360" w:lineRule="auto"/>
      <w:ind w:left="0" w:firstLine="709"/>
    </w:pPr>
    <w:rPr>
      <w:sz w:val="24"/>
      <w:szCs w:val="24"/>
    </w:rPr>
  </w:style>
  <w:style w:type="paragraph" w:customStyle="1" w:styleId="1f3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bidi="hi-IN"/>
    </w:rPr>
  </w:style>
  <w:style w:type="paragraph" w:customStyle="1" w:styleId="1f4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bidi="hi-IN"/>
    </w:rPr>
  </w:style>
  <w:style w:type="paragraph" w:customStyle="1" w:styleId="25">
    <w:name w:val="Текст2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Маркированный список2"/>
    <w:basedOn w:val="a"/>
    <w:pPr>
      <w:widowControl w:val="0"/>
      <w:numPr>
        <w:numId w:val="2"/>
      </w:numPr>
      <w:autoSpaceDE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3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27">
    <w:name w:val="Название объекта2"/>
    <w:basedOn w:val="a"/>
    <w:next w:val="a"/>
    <w:rPr>
      <w:rFonts w:eastAsia="Times New Roman"/>
      <w:b/>
      <w:bCs/>
      <w:sz w:val="20"/>
      <w:szCs w:val="20"/>
      <w:lang/>
    </w:rPr>
  </w:style>
  <w:style w:type="paragraph" w:customStyle="1" w:styleId="1f5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</w:rPr>
  </w:style>
  <w:style w:type="paragraph" w:styleId="1f6">
    <w:name w:val="toc 1"/>
    <w:basedOn w:val="a"/>
    <w:next w:val="a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hi-IN"/>
    </w:rPr>
  </w:style>
  <w:style w:type="paragraph" w:styleId="28">
    <w:name w:val="toc 2"/>
    <w:basedOn w:val="a"/>
    <w:next w:val="a"/>
    <w:pPr>
      <w:spacing w:before="120" w:after="0" w:line="200" w:lineRule="atLeast"/>
      <w:ind w:right="444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31">
    <w:name w:val="toc 3"/>
    <w:basedOn w:val="a"/>
    <w:next w:val="a"/>
    <w:pPr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9">
    <w:name w:val="Абзац списка2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32">
    <w:name w:val="Style32"/>
    <w:basedOn w:val="a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footnote text"/>
    <w:basedOn w:val="a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51">
    <w:name w:val="Основной текст (15)"/>
    <w:basedOn w:val="a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a"/>
    <w:next w:val="a"/>
    <w:pPr>
      <w:widowControl w:val="0"/>
      <w:autoSpaceDE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екст (справка)"/>
    <w:basedOn w:val="a"/>
    <w:next w:val="a"/>
    <w:pPr>
      <w:widowControl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pPr>
      <w:widowControl w:val="0"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docdata">
    <w:name w:val="docdata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Абзац списка3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2024-12-20T06:25:00Z</cp:lastPrinted>
  <dcterms:created xsi:type="dcterms:W3CDTF">2025-06-19T11:55:00Z</dcterms:created>
  <dcterms:modified xsi:type="dcterms:W3CDTF">2025-06-19T11:55:00Z</dcterms:modified>
</cp:coreProperties>
</file>