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15C5A" w:rsidRPr="00C15C5A" w:rsidTr="00C9516B">
        <w:trPr>
          <w:trHeight w:val="1187"/>
          <w:jc w:val="center"/>
        </w:trPr>
        <w:tc>
          <w:tcPr>
            <w:tcW w:w="3321" w:type="dxa"/>
          </w:tcPr>
          <w:p w:rsidR="00C15C5A" w:rsidRPr="00C15C5A" w:rsidRDefault="00C15C5A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15C5A" w:rsidRPr="00C15C5A" w:rsidRDefault="00C15C5A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5C5A" w:rsidRPr="00C15C5A" w:rsidRDefault="00D2308E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08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662305</wp:posOffset>
                  </wp:positionH>
                  <wp:positionV relativeFrom="paragraph">
                    <wp:posOffset>85725</wp:posOffset>
                  </wp:positionV>
                  <wp:extent cx="379095" cy="590550"/>
                  <wp:effectExtent l="19050" t="0" r="1905" b="0"/>
                  <wp:wrapSquare wrapText="bothSides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C15C5A" w:rsidRPr="00C15C5A" w:rsidRDefault="00C15C5A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C15C5A" w:rsidRPr="00C15C5A" w:rsidRDefault="00C15C5A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15C5A" w:rsidRPr="00C15C5A" w:rsidRDefault="00C15C5A" w:rsidP="00C15C5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C5A" w:rsidRPr="00C15C5A" w:rsidRDefault="00C15C5A" w:rsidP="00C15C5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C5A" w:rsidRPr="00C15C5A" w:rsidRDefault="00C15C5A" w:rsidP="00C15C5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725DB5" w:rsidRPr="00D23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БУРУНЧИНСКОГО</w:t>
      </w:r>
      <w:r w:rsidRPr="00C15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САРАКТАШСКОГО РАЙОНА ОРЕНБУРГСКОЙ ОБЛАСТИ</w:t>
      </w: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15C5A" w:rsidRPr="00C15C5A" w:rsidRDefault="00C15C5A" w:rsidP="00C15C5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15C5A" w:rsidRPr="00C15C5A" w:rsidRDefault="00F646F4" w:rsidP="00C15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F4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27.04.2025</w:t>
      </w:r>
      <w:r w:rsidR="00C15C5A" w:rsidRPr="00F6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5C5A" w:rsidRPr="00F6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5C5A" w:rsidRPr="00F6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5C5A" w:rsidRPr="00F6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r w:rsidR="00725DB5" w:rsidRPr="00F646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Бурунча</w:t>
      </w:r>
      <w:r w:rsidR="00C15C5A" w:rsidRPr="00F6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5C5A" w:rsidRPr="00F6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5C5A" w:rsidRPr="00F6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Pr="00F646F4">
        <w:rPr>
          <w:rFonts w:ascii="Times New Roman" w:eastAsia="Times New Roman" w:hAnsi="Times New Roman" w:cs="Times New Roman"/>
          <w:sz w:val="28"/>
          <w:szCs w:val="28"/>
          <w:lang w:eastAsia="ru-RU"/>
        </w:rPr>
        <w:t>17-п</w:t>
      </w: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8358"/>
      </w:tblGrid>
      <w:tr w:rsidR="00C15C5A" w:rsidRPr="00D2308E" w:rsidTr="00C9516B">
        <w:trPr>
          <w:jc w:val="center"/>
        </w:trPr>
        <w:tc>
          <w:tcPr>
            <w:tcW w:w="8358" w:type="dxa"/>
          </w:tcPr>
          <w:p w:rsidR="00C15C5A" w:rsidRPr="00D2308E" w:rsidRDefault="00C15C5A" w:rsidP="00D2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3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Pr="00D23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5A4EE4" w:rsidRPr="00D23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Положение о порядке использования бюджетных ассигнований резервного фонда муниципального образования </w:t>
            </w:r>
            <w:r w:rsidR="00725DB5" w:rsidRPr="00D23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Бурунчинский</w:t>
            </w:r>
            <w:r w:rsidR="005A4EE4" w:rsidRPr="00D23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 Саракташского района Оренбургской области</w:t>
            </w:r>
            <w:r w:rsidR="005A4EE4" w:rsidRPr="00D23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утвержденное </w:t>
            </w:r>
            <w:r w:rsidRPr="00D23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725DB5" w:rsidRPr="00D23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Бурунчинский</w:t>
            </w:r>
            <w:r w:rsidRPr="00D23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Саракташского района Оренбургской области </w:t>
            </w:r>
            <w:r w:rsidR="005A4EE4" w:rsidRPr="00D23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2308E" w:rsidRPr="00D23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5A4EE4" w:rsidRPr="00D23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.02.2024</w:t>
            </w:r>
            <w:r w:rsidR="00D2308E" w:rsidRPr="00D23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EE4" w:rsidRPr="00D23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2308E" w:rsidRPr="00D23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23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C15C5A" w:rsidRPr="00D2308E" w:rsidRDefault="00C15C5A" w:rsidP="00C15C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C5A" w:rsidRPr="00D2308E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5A4EE4" w:rsidRPr="00D2308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  законом  от 21.11.2022 N 448</w:t>
      </w:r>
      <w:r w:rsidRPr="00D2308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A4EE4" w:rsidRPr="00D230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 w:rsidRPr="00D230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EE4" w:rsidRPr="00D2308E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2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725DB5" w:rsidRPr="00D230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Бурунчинский</w:t>
      </w:r>
      <w:r w:rsidRPr="00D2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области: </w:t>
      </w:r>
    </w:p>
    <w:p w:rsidR="00C15C5A" w:rsidRPr="00D2308E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15C5A" w:rsidRPr="00D2308E" w:rsidRDefault="00C15C5A" w:rsidP="005A4E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изменения </w:t>
      </w:r>
      <w:r w:rsidR="005A4EE4"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Положение о порядке использования бюджетных ассигнований резервного фонда муниципального образования </w:t>
      </w:r>
      <w:r w:rsidR="00725DB5"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Бурунчинский</w:t>
      </w:r>
      <w:r w:rsidR="005A4EE4"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Саракташского района Оренбургской области (далее – Положение), утвержденное постановлением администрации </w:t>
      </w:r>
      <w:r w:rsidR="00725DB5"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Бурунчинский</w:t>
      </w:r>
      <w:r w:rsidR="005A4EE4"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Саракташского района Оренбургской области от </w:t>
      </w:r>
      <w:r w:rsidR="00D2308E"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="005A4EE4"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.02.2024 № </w:t>
      </w:r>
      <w:r w:rsidR="00D2308E"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A4EE4"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Pr="00D230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 </w:t>
      </w:r>
    </w:p>
    <w:p w:rsidR="00C15C5A" w:rsidRPr="00D2308E" w:rsidRDefault="005A4EE4" w:rsidP="00C15C5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4 Положения</w:t>
      </w:r>
      <w:r w:rsidR="00C15C5A"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изменить и изложить в следующей редакции:</w:t>
      </w:r>
    </w:p>
    <w:p w:rsidR="00C15C5A" w:rsidRPr="00D2308E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A4EE4" w:rsidRPr="00D2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4.Размер резервного фонда устанавливается решением Совета депутатов муниципального образования </w:t>
      </w:r>
      <w:r w:rsidR="00725DB5" w:rsidRPr="00D230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Бурунчинский</w:t>
      </w:r>
      <w:r w:rsidR="005A4EE4" w:rsidRPr="00D2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о местном бюджете отдельной строкой на очередной финансовый год и на плановый период».</w:t>
      </w:r>
    </w:p>
    <w:p w:rsidR="00C15C5A" w:rsidRPr="00D2308E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08E"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после дня его</w:t>
      </w:r>
      <w:r w:rsidR="00F62370" w:rsidRPr="00D2308E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</w:t>
      </w:r>
      <w:r w:rsidRPr="00D2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0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обнародования и подлежит размещению на официальном сайте </w:t>
      </w:r>
      <w:bookmarkStart w:id="0" w:name="_GoBack"/>
      <w:bookmarkEnd w:id="0"/>
      <w:r w:rsidR="00D2308E" w:rsidRPr="00D230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308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25DB5" w:rsidRPr="00D2308E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r w:rsidRPr="00D2308E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DC15FB" w:rsidRPr="00D2308E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2308E">
        <w:rPr>
          <w:rFonts w:ascii="Times New Roman" w:eastAsia="Times New Roman" w:hAnsi="Times New Roman" w:cs="Times New Roman"/>
          <w:sz w:val="28"/>
          <w:szCs w:val="28"/>
        </w:rPr>
        <w:t>3. Контроль за его исполнением настоящего постановления оставляю за собой.</w:t>
      </w:r>
    </w:p>
    <w:p w:rsidR="00C15C5A" w:rsidRPr="00D2308E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15C5A" w:rsidRPr="00D2308E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08E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  <w:r w:rsidRPr="00D230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15C5A" w:rsidRPr="00D2308E" w:rsidRDefault="00725DB5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08E"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="00C15C5A" w:rsidRPr="00D2308E">
        <w:rPr>
          <w:rFonts w:ascii="Times New Roman" w:eastAsia="Times New Roman" w:hAnsi="Times New Roman" w:cs="Times New Roman"/>
          <w:sz w:val="28"/>
          <w:szCs w:val="28"/>
        </w:rPr>
        <w:t xml:space="preserve"> сельсовет             </w:t>
      </w:r>
      <w:r w:rsidR="00C15C5A" w:rsidRPr="00D2308E">
        <w:rPr>
          <w:rFonts w:ascii="Times New Roman" w:eastAsia="Times New Roman" w:hAnsi="Times New Roman" w:cs="Times New Roman"/>
          <w:sz w:val="28"/>
          <w:szCs w:val="28"/>
        </w:rPr>
        <w:tab/>
      </w:r>
      <w:r w:rsidR="00C15C5A" w:rsidRPr="00D2308E">
        <w:rPr>
          <w:rFonts w:ascii="Times New Roman" w:eastAsia="Times New Roman" w:hAnsi="Times New Roman" w:cs="Times New Roman"/>
          <w:sz w:val="28"/>
          <w:szCs w:val="28"/>
        </w:rPr>
        <w:tab/>
      </w:r>
      <w:r w:rsidR="00C15C5A" w:rsidRPr="00D2308E">
        <w:rPr>
          <w:rFonts w:ascii="Times New Roman" w:eastAsia="Times New Roman" w:hAnsi="Times New Roman" w:cs="Times New Roman"/>
          <w:sz w:val="28"/>
          <w:szCs w:val="28"/>
        </w:rPr>
        <w:tab/>
      </w:r>
      <w:r w:rsidR="00D2308E" w:rsidRPr="00D230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А.Н.Логинов</w:t>
      </w:r>
    </w:p>
    <w:p w:rsidR="00C15C5A" w:rsidRPr="00D2308E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08E">
        <w:rPr>
          <w:rFonts w:ascii="Times New Roman" w:eastAsia="Times New Roman" w:hAnsi="Times New Roman" w:cs="Times New Roman"/>
          <w:sz w:val="28"/>
          <w:szCs w:val="28"/>
        </w:rPr>
        <w:t>Разослано: ________</w:t>
      </w:r>
    </w:p>
    <w:sectPr w:rsidR="00C15C5A" w:rsidRPr="00C15C5A" w:rsidSect="00C15C5A">
      <w:headerReference w:type="even" r:id="rId8"/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A8" w:rsidRDefault="004A2DA8" w:rsidP="00C15C5A">
      <w:pPr>
        <w:spacing w:after="0" w:line="240" w:lineRule="auto"/>
      </w:pPr>
      <w:r>
        <w:separator/>
      </w:r>
    </w:p>
  </w:endnote>
  <w:endnote w:type="continuationSeparator" w:id="1">
    <w:p w:rsidR="004A2DA8" w:rsidRDefault="004A2DA8" w:rsidP="00C1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A8" w:rsidRDefault="004A2DA8" w:rsidP="00C15C5A">
      <w:pPr>
        <w:spacing w:after="0" w:line="240" w:lineRule="auto"/>
      </w:pPr>
      <w:r>
        <w:separator/>
      </w:r>
    </w:p>
  </w:footnote>
  <w:footnote w:type="continuationSeparator" w:id="1">
    <w:p w:rsidR="004A2DA8" w:rsidRDefault="004A2DA8" w:rsidP="00C1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FC3C89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1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1F1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4A2D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33" w:rsidRDefault="004A2DA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7B40"/>
    <w:multiLevelType w:val="multilevel"/>
    <w:tmpl w:val="606EE0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33B0F6E"/>
    <w:multiLevelType w:val="multilevel"/>
    <w:tmpl w:val="F19ED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C5A"/>
    <w:rsid w:val="00050364"/>
    <w:rsid w:val="000B2958"/>
    <w:rsid w:val="00121774"/>
    <w:rsid w:val="002211F1"/>
    <w:rsid w:val="00363D89"/>
    <w:rsid w:val="004A2DA8"/>
    <w:rsid w:val="005046E4"/>
    <w:rsid w:val="005477DE"/>
    <w:rsid w:val="005A4EE4"/>
    <w:rsid w:val="006925FD"/>
    <w:rsid w:val="00725DB5"/>
    <w:rsid w:val="007D1D3E"/>
    <w:rsid w:val="008155F5"/>
    <w:rsid w:val="008F0C1B"/>
    <w:rsid w:val="009B394F"/>
    <w:rsid w:val="00A46A12"/>
    <w:rsid w:val="00A6541A"/>
    <w:rsid w:val="00B26D9F"/>
    <w:rsid w:val="00C15C5A"/>
    <w:rsid w:val="00C27E2C"/>
    <w:rsid w:val="00C77420"/>
    <w:rsid w:val="00D2308E"/>
    <w:rsid w:val="00DC15FB"/>
    <w:rsid w:val="00F62370"/>
    <w:rsid w:val="00F646F4"/>
    <w:rsid w:val="00FC3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5C5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C15C5A"/>
  </w:style>
  <w:style w:type="paragraph" w:styleId="a6">
    <w:name w:val="footer"/>
    <w:basedOn w:val="a"/>
    <w:link w:val="a7"/>
    <w:uiPriority w:val="99"/>
    <w:unhideWhenUsed/>
    <w:rsid w:val="00C1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k37srr</dc:creator>
  <cp:lastModifiedBy>Пользователь Windows</cp:lastModifiedBy>
  <cp:revision>2</cp:revision>
  <dcterms:created xsi:type="dcterms:W3CDTF">2025-06-19T11:55:00Z</dcterms:created>
  <dcterms:modified xsi:type="dcterms:W3CDTF">2025-06-19T11:55:00Z</dcterms:modified>
</cp:coreProperties>
</file>