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28" w:rsidRDefault="00206264" w:rsidP="002E11E9">
      <w:pPr>
        <w:rPr>
          <w:lang w:val="en-US"/>
        </w:rPr>
      </w:pPr>
      <w:r>
        <w:rPr>
          <w:noProof/>
        </w:rPr>
        <w:drawing>
          <wp:inline distT="0" distB="0" distL="0" distR="0">
            <wp:extent cx="8382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5075" cy="885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41" w:rsidRPr="002E11E9" w:rsidRDefault="008B5741" w:rsidP="00A15802">
      <w:pPr>
        <w:shd w:val="clear" w:color="auto" w:fill="365F91"/>
        <w:ind w:firstLine="0"/>
        <w:rPr>
          <w:noProof/>
          <w:color w:val="FFFFFF"/>
        </w:rPr>
      </w:pPr>
      <w:r w:rsidRPr="002E11E9">
        <w:rPr>
          <w:noProof/>
          <w:color w:val="FFFFFF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.4pt;margin-top:.4pt;width:328.6pt;height:26.65pt;z-index:-251658752"/>
        </w:pict>
      </w:r>
      <w:r w:rsidRPr="002E11E9">
        <w:rPr>
          <w:noProof/>
          <w:color w:val="FFFFFF"/>
        </w:rPr>
        <w:t xml:space="preserve">Газета Межрайонной инспекции </w:t>
      </w:r>
      <w:r w:rsidR="00422B84" w:rsidRPr="002E11E9">
        <w:rPr>
          <w:noProof/>
          <w:color w:val="FFFFFF"/>
        </w:rPr>
        <w:t>Ф</w:t>
      </w:r>
      <w:r w:rsidRPr="002E11E9">
        <w:rPr>
          <w:noProof/>
          <w:color w:val="FFFFFF"/>
        </w:rPr>
        <w:t>едеральной</w:t>
      </w:r>
    </w:p>
    <w:p w:rsidR="00A15802" w:rsidRPr="00FB790B" w:rsidRDefault="008B5741" w:rsidP="00A15802">
      <w:pPr>
        <w:shd w:val="clear" w:color="auto" w:fill="365F91"/>
        <w:tabs>
          <w:tab w:val="right" w:pos="9355"/>
        </w:tabs>
        <w:ind w:firstLine="0"/>
        <w:rPr>
          <w:noProof/>
          <w:color w:val="FFFFFF"/>
          <w:sz w:val="28"/>
          <w:szCs w:val="28"/>
        </w:rPr>
      </w:pPr>
      <w:r w:rsidRPr="002E11E9">
        <w:rPr>
          <w:noProof/>
          <w:color w:val="FFFFFF"/>
        </w:rPr>
        <w:t xml:space="preserve">налоговой службы № 7 по Оренбургской области       </w:t>
      </w:r>
      <w:r w:rsidR="00D13FD7">
        <w:rPr>
          <w:noProof/>
          <w:color w:val="FFFFFF"/>
        </w:rPr>
        <w:t>№</w:t>
      </w:r>
      <w:r w:rsidR="00807EBD">
        <w:rPr>
          <w:noProof/>
          <w:color w:val="FFFFFF"/>
        </w:rPr>
        <w:t>0</w:t>
      </w:r>
      <w:r w:rsidR="004C54CA">
        <w:rPr>
          <w:noProof/>
          <w:color w:val="FFFFFF"/>
        </w:rPr>
        <w:t>3</w:t>
      </w:r>
      <w:r w:rsidRPr="002E11E9">
        <w:rPr>
          <w:noProof/>
          <w:color w:val="FFFFFF"/>
        </w:rPr>
        <w:t xml:space="preserve">  20</w:t>
      </w:r>
      <w:r w:rsidR="00B85325">
        <w:rPr>
          <w:noProof/>
          <w:color w:val="FFFFFF"/>
        </w:rPr>
        <w:t>2</w:t>
      </w:r>
      <w:r w:rsidR="00807EBD">
        <w:rPr>
          <w:noProof/>
          <w:color w:val="FFFFFF"/>
        </w:rPr>
        <w:t>2</w:t>
      </w:r>
    </w:p>
    <w:p w:rsidR="00EC54A9" w:rsidRDefault="00EC54A9" w:rsidP="00EC54A9">
      <w:pPr>
        <w:ind w:firstLine="709"/>
        <w:jc w:val="center"/>
        <w:outlineLvl w:val="0"/>
        <w:rPr>
          <w:b/>
          <w:kern w:val="36"/>
          <w:sz w:val="26"/>
          <w:szCs w:val="26"/>
        </w:rPr>
      </w:pPr>
    </w:p>
    <w:p w:rsidR="00EC54A9" w:rsidRDefault="00EC54A9" w:rsidP="00EC54A9">
      <w:pPr>
        <w:ind w:firstLine="709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В России </w:t>
      </w:r>
      <w:r w:rsidR="00A5377E">
        <w:rPr>
          <w:b/>
          <w:kern w:val="36"/>
          <w:sz w:val="26"/>
          <w:szCs w:val="26"/>
        </w:rPr>
        <w:t>продолжается</w:t>
      </w:r>
      <w:r>
        <w:rPr>
          <w:b/>
          <w:kern w:val="36"/>
          <w:sz w:val="26"/>
          <w:szCs w:val="26"/>
        </w:rPr>
        <w:t xml:space="preserve"> Декларационная кампания 2021 года</w:t>
      </w:r>
    </w:p>
    <w:p w:rsidR="00EC54A9" w:rsidRDefault="00EC54A9" w:rsidP="00EC54A9">
      <w:pPr>
        <w:ind w:firstLine="709"/>
        <w:jc w:val="center"/>
        <w:outlineLvl w:val="0"/>
        <w:rPr>
          <w:b/>
          <w:kern w:val="36"/>
          <w:sz w:val="26"/>
          <w:szCs w:val="26"/>
        </w:rPr>
      </w:pPr>
    </w:p>
    <w:p w:rsidR="00EC54A9" w:rsidRDefault="00A5377E" w:rsidP="00EC54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Продолжается</w:t>
      </w:r>
      <w:r w:rsidR="00EC54A9">
        <w:rPr>
          <w:sz w:val="26"/>
          <w:szCs w:val="26"/>
        </w:rPr>
        <w:t>  ежегодная декларационная кампания 2022 года, в ходе которой граждане должны отчитаться о доходах, полученных в 2021 году.</w:t>
      </w:r>
    </w:p>
    <w:p w:rsidR="00EC54A9" w:rsidRDefault="00EC54A9" w:rsidP="00EC54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Отчитаться о доходах необходимо, если в 2021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При этом в случае продажи недвижимого имущества на сумму до 1 млн рублей, а иного имущества – до 250 тыс. рублей в год, налогоплательщику больше не нужно сдавать декларацию 3-НДФЛ.</w:t>
      </w:r>
    </w:p>
    <w:p w:rsidR="00EC54A9" w:rsidRDefault="00EC54A9" w:rsidP="00EC54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Сдать декларацию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EC54A9" w:rsidRDefault="00EC54A9" w:rsidP="00EC54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декларацию в налоговый орган по месту своего учета необходимо до 4 мая, а оплатить НДФЛ, исчисленный в декларации, до 15 июля 2022 года.</w:t>
      </w:r>
    </w:p>
    <w:p w:rsidR="00EC54A9" w:rsidRDefault="00EC54A9" w:rsidP="00EC54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Исполнить указанные  обязанности  онлайн, не посещая налоговый орган, можно с помощью сервиса «</w:t>
      </w:r>
      <w:hyperlink r:id="rId10" w:tgtFrame="_blank" w:history="1">
        <w:r>
          <w:rPr>
            <w:rStyle w:val="aa"/>
            <w:sz w:val="26"/>
            <w:szCs w:val="26"/>
          </w:rPr>
          <w:t>Личный кабинет налогоплательщика для физических лиц</w:t>
        </w:r>
      </w:hyperlink>
      <w:r>
        <w:rPr>
          <w:sz w:val="26"/>
          <w:szCs w:val="26"/>
        </w:rPr>
        <w:t xml:space="preserve">», </w:t>
      </w:r>
      <w:r>
        <w:rPr>
          <w:sz w:val="26"/>
          <w:szCs w:val="26"/>
        </w:rPr>
        <w:lastRenderedPageBreak/>
        <w:t>размещенного на официальном сайте на ФНС России </w:t>
      </w:r>
      <w:hyperlink r:id="rId11" w:tgtFrame="_blank" w:history="1">
        <w:r>
          <w:rPr>
            <w:rStyle w:val="aa"/>
            <w:sz w:val="26"/>
            <w:szCs w:val="26"/>
          </w:rPr>
          <w:t>www.nalog.gov.ru</w:t>
        </w:r>
      </w:hyperlink>
      <w:r>
        <w:rPr>
          <w:sz w:val="26"/>
          <w:szCs w:val="26"/>
        </w:rPr>
        <w:t>.</w:t>
      </w:r>
    </w:p>
    <w:p w:rsidR="00EC54A9" w:rsidRDefault="00EC54A9" w:rsidP="00EC54A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Отметим, предельный срок подачи декларации 4 мая 2022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EC54A9" w:rsidRDefault="00EC54A9" w:rsidP="004C54CA">
      <w:pPr>
        <w:ind w:firstLine="567"/>
        <w:jc w:val="center"/>
        <w:outlineLvl w:val="0"/>
        <w:rPr>
          <w:b/>
          <w:bCs/>
          <w:kern w:val="36"/>
          <w:sz w:val="26"/>
          <w:szCs w:val="26"/>
        </w:rPr>
      </w:pPr>
    </w:p>
    <w:p w:rsidR="004C54CA" w:rsidRPr="00FA7A27" w:rsidRDefault="004C54CA" w:rsidP="004C54CA">
      <w:pPr>
        <w:ind w:firstLine="567"/>
        <w:jc w:val="center"/>
        <w:outlineLvl w:val="0"/>
        <w:rPr>
          <w:b/>
          <w:bCs/>
          <w:kern w:val="36"/>
          <w:sz w:val="26"/>
          <w:szCs w:val="26"/>
        </w:rPr>
      </w:pPr>
      <w:r w:rsidRPr="00FA7A27">
        <w:rPr>
          <w:b/>
          <w:bCs/>
          <w:kern w:val="36"/>
          <w:sz w:val="26"/>
          <w:szCs w:val="26"/>
        </w:rPr>
        <w:t>Налоговые органы Оренбургской области возобнов</w:t>
      </w:r>
      <w:r>
        <w:rPr>
          <w:b/>
          <w:bCs/>
          <w:kern w:val="36"/>
          <w:sz w:val="26"/>
          <w:szCs w:val="26"/>
        </w:rPr>
        <w:t>или</w:t>
      </w:r>
      <w:r w:rsidRPr="00FA7A27">
        <w:rPr>
          <w:b/>
          <w:bCs/>
          <w:kern w:val="36"/>
          <w:sz w:val="26"/>
          <w:szCs w:val="26"/>
        </w:rPr>
        <w:t xml:space="preserve"> прием налогоплательщиков в обычном режиме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С 9 марта 2022 года налоговые инспекции Оренбургской области возобнов</w:t>
      </w:r>
      <w:r>
        <w:rPr>
          <w:sz w:val="26"/>
          <w:szCs w:val="26"/>
        </w:rPr>
        <w:t>или</w:t>
      </w:r>
      <w:r w:rsidRPr="00FA7A27">
        <w:rPr>
          <w:sz w:val="26"/>
          <w:szCs w:val="26"/>
        </w:rPr>
        <w:t xml:space="preserve"> прием и обслуживание налогоплательщиков в обычном режиме.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 xml:space="preserve">Узнать актуальный график работы налоговых органов можно на сайте ФНС России в разделе «Контакты». 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При посещении инспекции обязательно использование средств индивидуальной защиты.</w:t>
      </w:r>
    </w:p>
    <w:p w:rsidR="004C54CA" w:rsidRPr="00FA7A27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Напоминаем, что решить большинство вопросов по налогам можно удаленно. На сайте Службы (</w:t>
      </w:r>
      <w:r w:rsidRPr="00FA7A27">
        <w:rPr>
          <w:sz w:val="26"/>
          <w:szCs w:val="26"/>
          <w:lang w:val="en-US"/>
        </w:rPr>
        <w:t>www</w:t>
      </w:r>
      <w:r w:rsidRPr="00FA7A27">
        <w:rPr>
          <w:sz w:val="26"/>
          <w:szCs w:val="26"/>
        </w:rPr>
        <w:t>.</w:t>
      </w:r>
      <w:r w:rsidRPr="00FA7A27">
        <w:rPr>
          <w:sz w:val="26"/>
          <w:szCs w:val="26"/>
          <w:lang w:val="en-US"/>
        </w:rPr>
        <w:t>nalog</w:t>
      </w:r>
      <w:r w:rsidRPr="00FA7A27">
        <w:rPr>
          <w:sz w:val="26"/>
          <w:szCs w:val="26"/>
        </w:rPr>
        <w:t>.</w:t>
      </w:r>
      <w:r w:rsidRPr="00FA7A27">
        <w:rPr>
          <w:sz w:val="26"/>
          <w:szCs w:val="26"/>
          <w:lang w:val="en-US"/>
        </w:rPr>
        <w:t>gov</w:t>
      </w:r>
      <w:r w:rsidRPr="00FA7A27">
        <w:rPr>
          <w:sz w:val="26"/>
          <w:szCs w:val="26"/>
        </w:rPr>
        <w:t>.</w:t>
      </w:r>
      <w:r w:rsidRPr="00FA7A27">
        <w:rPr>
          <w:sz w:val="26"/>
          <w:szCs w:val="26"/>
          <w:lang w:val="en-US"/>
        </w:rPr>
        <w:t>ru</w:t>
      </w:r>
      <w:r w:rsidRPr="00FA7A27">
        <w:rPr>
          <w:sz w:val="26"/>
          <w:szCs w:val="26"/>
        </w:rPr>
        <w:t xml:space="preserve">) доступны </w:t>
      </w:r>
      <w:r w:rsidRPr="00FA7A27">
        <w:rPr>
          <w:sz w:val="26"/>
          <w:szCs w:val="26"/>
          <w:lang w:eastAsia="en-US"/>
        </w:rPr>
        <w:t>более 70 онлайн-сервисов</w:t>
      </w:r>
      <w:r w:rsidRPr="00FA7A27">
        <w:rPr>
          <w:sz w:val="26"/>
          <w:szCs w:val="26"/>
        </w:rPr>
        <w:t xml:space="preserve">. 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 xml:space="preserve">Заранее спланировать визит в налоговый орган также можно с помощью электронного сервиса ФНС России «Онлайн-запись на прием в инспекцию» из своего </w:t>
      </w:r>
      <w:r>
        <w:rPr>
          <w:sz w:val="26"/>
          <w:szCs w:val="26"/>
        </w:rPr>
        <w:t>л</w:t>
      </w:r>
      <w:r w:rsidRPr="00FA7A27">
        <w:rPr>
          <w:sz w:val="26"/>
          <w:szCs w:val="26"/>
        </w:rPr>
        <w:t>ичного кабинета или с главной страницы сайта ФНС России.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Для информирования налогоплательщиков работает Единый контакт-центр ФНС России 8-800-222-22-22.</w:t>
      </w:r>
    </w:p>
    <w:p w:rsidR="004C54CA" w:rsidRDefault="004C54CA" w:rsidP="004C54CA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4C54CA" w:rsidRPr="00FA7A27" w:rsidRDefault="004C54CA" w:rsidP="004C54CA">
      <w:pPr>
        <w:ind w:firstLine="567"/>
        <w:jc w:val="center"/>
        <w:rPr>
          <w:rFonts w:eastAsia="Calibri"/>
          <w:b/>
          <w:sz w:val="26"/>
          <w:szCs w:val="26"/>
        </w:rPr>
      </w:pPr>
      <w:r w:rsidRPr="00FA7A27">
        <w:rPr>
          <w:rFonts w:eastAsia="Calibri"/>
          <w:b/>
          <w:sz w:val="26"/>
          <w:szCs w:val="26"/>
        </w:rPr>
        <w:t>В УФНС России по Оренбургской области работает ситуационный центр по мониторингу экономической ситуации в регионе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</w:t>
      </w:r>
      <w:r w:rsidRPr="00FA7A27">
        <w:rPr>
          <w:sz w:val="26"/>
          <w:szCs w:val="26"/>
        </w:rPr>
        <w:t>выработки мер поддержки бизнеса и граждан возобновил работу Региональный ситуационный центр УФНС России по Оренбургской области. Аналогичные ситуационные центры действуют во всех налоговых органах Оренбургской области.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lastRenderedPageBreak/>
        <w:t xml:space="preserve">В центр можно сообщить об ухудшении социально-экономического положения, возникающих трудностях или же внести свои предложения по мерам поддержки как бизнеса, так и физических лиц </w:t>
      </w:r>
      <w:r w:rsidRPr="00FA7A27">
        <w:rPr>
          <w:rFonts w:eastAsia="Calibri"/>
          <w:sz w:val="26"/>
          <w:szCs w:val="26"/>
        </w:rPr>
        <w:t>(</w:t>
      </w:r>
      <w:r w:rsidRPr="00FA7A27">
        <w:rPr>
          <w:sz w:val="26"/>
          <w:szCs w:val="26"/>
        </w:rPr>
        <w:t xml:space="preserve">сокращение выручки, персонала и фонда оплаты труда сотрудников, кредиторская задолженность, санкции, предоставление отсрочки по уплате налогов, проблемы с экспортными поставками </w:t>
      </w:r>
      <w:r w:rsidRPr="00FA7A27">
        <w:rPr>
          <w:rFonts w:eastAsia="Calibri"/>
          <w:sz w:val="26"/>
          <w:szCs w:val="26"/>
        </w:rPr>
        <w:t xml:space="preserve"> и иное)</w:t>
      </w:r>
      <w:r w:rsidRPr="00FA7A27">
        <w:rPr>
          <w:sz w:val="26"/>
          <w:szCs w:val="26"/>
        </w:rPr>
        <w:t xml:space="preserve">. </w:t>
      </w:r>
    </w:p>
    <w:p w:rsidR="004C54CA" w:rsidRPr="00FA7A27" w:rsidRDefault="004C54CA" w:rsidP="004C54CA">
      <w:pPr>
        <w:ind w:firstLine="567"/>
        <w:jc w:val="both"/>
        <w:rPr>
          <w:rFonts w:eastAsia="Calibri"/>
          <w:sz w:val="26"/>
          <w:szCs w:val="26"/>
        </w:rPr>
      </w:pPr>
      <w:r w:rsidRPr="00FA7A27">
        <w:rPr>
          <w:rFonts w:eastAsia="Calibri"/>
          <w:sz w:val="26"/>
          <w:szCs w:val="26"/>
        </w:rPr>
        <w:t>Специалисты Центра рассматрива</w:t>
      </w:r>
      <w:r>
        <w:rPr>
          <w:rFonts w:eastAsia="Calibri"/>
          <w:sz w:val="26"/>
          <w:szCs w:val="26"/>
        </w:rPr>
        <w:t>ю</w:t>
      </w:r>
      <w:r w:rsidRPr="00FA7A27">
        <w:rPr>
          <w:rFonts w:eastAsia="Calibri"/>
          <w:sz w:val="26"/>
          <w:szCs w:val="26"/>
        </w:rPr>
        <w:t>т обращения налогоплательщиков, испытывающих соответствующие затруднения, провод</w:t>
      </w:r>
      <w:r>
        <w:rPr>
          <w:rFonts w:eastAsia="Calibri"/>
          <w:sz w:val="26"/>
          <w:szCs w:val="26"/>
        </w:rPr>
        <w:t>я</w:t>
      </w:r>
      <w:r w:rsidRPr="00FA7A27">
        <w:rPr>
          <w:rFonts w:eastAsia="Calibri"/>
          <w:sz w:val="26"/>
          <w:szCs w:val="26"/>
        </w:rPr>
        <w:t>т  мониторинг и оценку влияния данных факторов на экономическую ситуацию, переда</w:t>
      </w:r>
      <w:r>
        <w:rPr>
          <w:rFonts w:eastAsia="Calibri"/>
          <w:sz w:val="26"/>
          <w:szCs w:val="26"/>
        </w:rPr>
        <w:t>ют</w:t>
      </w:r>
      <w:r w:rsidRPr="00FA7A27">
        <w:rPr>
          <w:rFonts w:eastAsia="Calibri"/>
          <w:sz w:val="26"/>
          <w:szCs w:val="26"/>
        </w:rPr>
        <w:t xml:space="preserve"> информацию в ФНС России и далее Правительству РФ с целью </w:t>
      </w:r>
      <w:r w:rsidRPr="00FA7A27">
        <w:rPr>
          <w:sz w:val="26"/>
          <w:szCs w:val="26"/>
        </w:rPr>
        <w:t>выработки необходимых мер поддержки в сложившихся ситуациях</w:t>
      </w:r>
      <w:r w:rsidRPr="00FA7A27">
        <w:rPr>
          <w:rFonts w:eastAsia="Calibri"/>
          <w:sz w:val="26"/>
          <w:szCs w:val="26"/>
        </w:rPr>
        <w:t>.</w:t>
      </w:r>
    </w:p>
    <w:p w:rsidR="004C54CA" w:rsidRPr="00FA7A27" w:rsidRDefault="004C54CA" w:rsidP="004C54CA">
      <w:pPr>
        <w:ind w:firstLine="567"/>
        <w:jc w:val="both"/>
        <w:rPr>
          <w:rFonts w:eastAsia="Calibri"/>
          <w:sz w:val="26"/>
          <w:szCs w:val="26"/>
        </w:rPr>
      </w:pPr>
      <w:r w:rsidRPr="00FA7A27">
        <w:rPr>
          <w:rFonts w:eastAsia="Calibri"/>
          <w:sz w:val="26"/>
          <w:szCs w:val="26"/>
        </w:rPr>
        <w:t>В рамках работы организован взаимный обмен с региональными и муниципальными органами власти,  бизнес-сообществом по социально-экономической ситуации в регионе.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Информацию о возникающих экономических рисках можно направлять как в УФНС России по Оренбургской области, так и налоговые органы области по следующим каналам:</w:t>
      </w:r>
    </w:p>
    <w:p w:rsidR="004C54CA" w:rsidRPr="00FA7A27" w:rsidRDefault="004C54CA" w:rsidP="004C54CA">
      <w:pPr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по адресу электронной почты:sc.r5600@tax.gov.ru;</w:t>
      </w:r>
    </w:p>
    <w:p w:rsidR="004C54CA" w:rsidRPr="00FA7A27" w:rsidRDefault="004C54CA" w:rsidP="004C54CA">
      <w:pPr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через Личные кабинеты, ТКС или почту, выбрав соответствующий налоговый орган;</w:t>
      </w:r>
    </w:p>
    <w:p w:rsidR="004C54CA" w:rsidRPr="00FA7A27" w:rsidRDefault="004C54CA" w:rsidP="004C54CA">
      <w:pPr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 xml:space="preserve">посетив инспекцию лично; </w:t>
      </w:r>
    </w:p>
    <w:p w:rsidR="004C54CA" w:rsidRPr="00FA7A27" w:rsidRDefault="004C54CA" w:rsidP="004C54CA">
      <w:pPr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по телефону горячей линии в г. Оренбурге +7 (3532) 70-26-21; 70-</w:t>
      </w:r>
      <w:r>
        <w:rPr>
          <w:sz w:val="26"/>
          <w:szCs w:val="26"/>
        </w:rPr>
        <w:t>24</w:t>
      </w:r>
      <w:r w:rsidRPr="00FA7A27">
        <w:rPr>
          <w:sz w:val="26"/>
          <w:szCs w:val="26"/>
        </w:rPr>
        <w:t>-</w:t>
      </w:r>
      <w:r>
        <w:rPr>
          <w:sz w:val="26"/>
          <w:szCs w:val="26"/>
        </w:rPr>
        <w:t>89</w:t>
      </w:r>
      <w:r w:rsidRPr="00FA7A27">
        <w:rPr>
          <w:sz w:val="26"/>
          <w:szCs w:val="26"/>
        </w:rPr>
        <w:t>.</w:t>
      </w:r>
    </w:p>
    <w:p w:rsidR="004C54CA" w:rsidRPr="00FA7A27" w:rsidRDefault="004C54CA" w:rsidP="004C54CA">
      <w:pPr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Для обратной связи рекомендуется указать номер контактного телефона.</w:t>
      </w:r>
    </w:p>
    <w:p w:rsidR="004C54CA" w:rsidRDefault="004C54CA" w:rsidP="004C54CA">
      <w:pPr>
        <w:ind w:firstLine="567"/>
        <w:jc w:val="both"/>
        <w:outlineLvl w:val="0"/>
        <w:rPr>
          <w:b/>
          <w:bCs/>
          <w:kern w:val="36"/>
          <w:sz w:val="26"/>
          <w:szCs w:val="26"/>
        </w:rPr>
      </w:pPr>
    </w:p>
    <w:p w:rsidR="004C54CA" w:rsidRPr="00420A4C" w:rsidRDefault="004C54CA" w:rsidP="004C54CA">
      <w:pPr>
        <w:ind w:firstLine="709"/>
        <w:jc w:val="center"/>
        <w:outlineLvl w:val="0"/>
        <w:rPr>
          <w:b/>
          <w:bCs/>
          <w:kern w:val="36"/>
          <w:sz w:val="26"/>
          <w:szCs w:val="26"/>
        </w:rPr>
      </w:pPr>
      <w:r w:rsidRPr="00420A4C">
        <w:rPr>
          <w:b/>
          <w:bCs/>
          <w:kern w:val="36"/>
          <w:sz w:val="26"/>
          <w:szCs w:val="26"/>
        </w:rPr>
        <w:t>До 1 июня 2022 года налоговые органы не будут блокировать операции по счетам</w:t>
      </w:r>
    </w:p>
    <w:p w:rsidR="004C54CA" w:rsidRPr="00420A4C" w:rsidRDefault="004C54CA" w:rsidP="004C54CA">
      <w:pPr>
        <w:ind w:firstLine="709"/>
        <w:jc w:val="both"/>
        <w:rPr>
          <w:sz w:val="26"/>
          <w:szCs w:val="26"/>
        </w:rPr>
      </w:pPr>
      <w:r w:rsidRPr="00420A4C">
        <w:rPr>
          <w:sz w:val="26"/>
          <w:szCs w:val="26"/>
        </w:rPr>
        <w:t xml:space="preserve">Для снижения рисков неплатежеспособности, связанных с ущербом в результате введения </w:t>
      </w:r>
      <w:r w:rsidRPr="00420A4C">
        <w:rPr>
          <w:sz w:val="26"/>
          <w:szCs w:val="26"/>
        </w:rPr>
        <w:lastRenderedPageBreak/>
        <w:t>ограничительных мер иностранными государствами и международными организациями, ФНС России приня</w:t>
      </w:r>
      <w:r>
        <w:rPr>
          <w:sz w:val="26"/>
          <w:szCs w:val="26"/>
        </w:rPr>
        <w:t>ла</w:t>
      </w:r>
      <w:r w:rsidRPr="00420A4C">
        <w:rPr>
          <w:sz w:val="26"/>
          <w:szCs w:val="26"/>
        </w:rPr>
        <w:t xml:space="preserve"> решение о приостановлении до 1 июня 2022 года принятия налоговыми органами решений о приостановлении операций по счетам в банке при взыскании денежных средств со счетов должников (блокировка счетов). </w:t>
      </w:r>
    </w:p>
    <w:p w:rsidR="004C54CA" w:rsidRPr="00420A4C" w:rsidRDefault="004C54CA" w:rsidP="004C54CA">
      <w:pPr>
        <w:ind w:firstLine="709"/>
        <w:jc w:val="both"/>
        <w:rPr>
          <w:sz w:val="26"/>
          <w:szCs w:val="26"/>
        </w:rPr>
      </w:pPr>
      <w:r w:rsidRPr="00420A4C">
        <w:rPr>
          <w:sz w:val="26"/>
          <w:szCs w:val="26"/>
        </w:rPr>
        <w:t xml:space="preserve">Налогоплательщики, которые понесли ущерб из-за финансово-экономических санкций, смогут </w:t>
      </w:r>
      <w:r w:rsidRPr="00621E97">
        <w:rPr>
          <w:sz w:val="26"/>
          <w:szCs w:val="26"/>
        </w:rPr>
        <w:t>обратиться в Межрайонную ИФНС России № 15 по Оренбургской области – Долговой центр (г. Оренбург, ул. Чичерина, 1а), чтобы отложить сроки применения мер взыскания до предельных в соответствии с налоговым законодательством.</w:t>
      </w:r>
      <w:r w:rsidRPr="00420A4C">
        <w:rPr>
          <w:sz w:val="26"/>
          <w:szCs w:val="26"/>
        </w:rPr>
        <w:t xml:space="preserve"> </w:t>
      </w:r>
    </w:p>
    <w:p w:rsidR="004C54CA" w:rsidRDefault="004C54CA" w:rsidP="004C54CA">
      <w:pPr>
        <w:ind w:firstLine="709"/>
        <w:jc w:val="both"/>
        <w:outlineLvl w:val="0"/>
        <w:rPr>
          <w:b/>
          <w:bCs/>
          <w:kern w:val="36"/>
          <w:sz w:val="26"/>
          <w:szCs w:val="26"/>
        </w:rPr>
      </w:pPr>
    </w:p>
    <w:p w:rsidR="004C54CA" w:rsidRPr="00D073AC" w:rsidRDefault="004C54CA" w:rsidP="004C54CA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D073AC">
        <w:rPr>
          <w:b/>
          <w:sz w:val="26"/>
          <w:szCs w:val="26"/>
        </w:rPr>
        <w:t>В каких случаях представляется декларация по налогу на доходы физических лиц (форма 3-НДФЛ) в 2021 году</w:t>
      </w:r>
    </w:p>
    <w:p w:rsidR="004C54CA" w:rsidRPr="00FA7A27" w:rsidRDefault="004C54CA" w:rsidP="004C54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Лица, обязанные представить декларацию по форме 3-НДФЛ за 2021 год:</w:t>
      </w:r>
    </w:p>
    <w:p w:rsidR="004C54CA" w:rsidRPr="00FA7A27" w:rsidRDefault="004C54CA" w:rsidP="004C54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получившие доход от продажи недвижимого имущества, находившегося в собственности менее минимального срока владения и не попадающего под освобождение от налогообложения, а также дохода от реализации имущественных прав (переуступка права требования);</w:t>
      </w:r>
    </w:p>
    <w:p w:rsidR="004C54CA" w:rsidRPr="00FA7A27" w:rsidRDefault="004C54CA" w:rsidP="004C54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 xml:space="preserve">получившие в дар от физических лиц, не являющихся близкими родственниками, недвижимого имущества, транспортных средств, акций, долей, паев; </w:t>
      </w:r>
    </w:p>
    <w:p w:rsidR="004C54CA" w:rsidRPr="00FA7A27" w:rsidRDefault="004C54CA" w:rsidP="004C54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 xml:space="preserve">получившие выигрыши от операторов лотерей, распространителей, организаторов азартных игр, проводимых в букмекерской конторе и тотализаторе - в сумме </w:t>
      </w:r>
      <w:r>
        <w:rPr>
          <w:sz w:val="26"/>
          <w:szCs w:val="26"/>
        </w:rPr>
        <w:t xml:space="preserve">от 4000 </w:t>
      </w:r>
      <w:r w:rsidRPr="00FA7A27">
        <w:rPr>
          <w:sz w:val="26"/>
          <w:szCs w:val="26"/>
        </w:rPr>
        <w:t>до 15 000 руб., а также от организаторов азартных игр, не относящихся к букмекерским конторам и тотализаторам;</w:t>
      </w:r>
    </w:p>
    <w:p w:rsidR="004C54CA" w:rsidRPr="00FA7A27" w:rsidRDefault="004C54CA" w:rsidP="004C54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 xml:space="preserve">получившие доходы от источников, находящихся за пределами Российской Федерации. </w:t>
      </w:r>
    </w:p>
    <w:p w:rsidR="004C54CA" w:rsidRPr="00FA7A27" w:rsidRDefault="004C54CA" w:rsidP="004C54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lastRenderedPageBreak/>
        <w:t>получившие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4C54CA" w:rsidRPr="00FA7A27" w:rsidRDefault="004C54CA" w:rsidP="004C54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Задекларировать полученные в 2021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4C54CA" w:rsidRDefault="004C54CA" w:rsidP="004C54CA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4C54CA" w:rsidRPr="004C54CA" w:rsidRDefault="004C54CA" w:rsidP="004C54CA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C54CA">
        <w:rPr>
          <w:rFonts w:ascii="Times New Roman" w:hAnsi="Times New Roman" w:cs="Times New Roman"/>
          <w:sz w:val="26"/>
          <w:szCs w:val="26"/>
        </w:rPr>
        <w:t>Как заплатить налоги, если сдаешь квартиру в аренду</w:t>
      </w:r>
    </w:p>
    <w:p w:rsidR="004C54CA" w:rsidRPr="00CB50FF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50FF">
        <w:rPr>
          <w:sz w:val="26"/>
          <w:szCs w:val="26"/>
        </w:rPr>
        <w:t xml:space="preserve">При получении дополнительного дохода от сдачи квартиры, дома или комнаты в аренду, нужно платить налоги. Это можно сделать разными способами. </w:t>
      </w:r>
    </w:p>
    <w:p w:rsidR="004C54CA" w:rsidRPr="00CB50FF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50FF">
        <w:rPr>
          <w:sz w:val="26"/>
          <w:szCs w:val="26"/>
        </w:rPr>
        <w:t xml:space="preserve">Один из самых распространенных способов </w:t>
      </w:r>
      <w:r>
        <w:rPr>
          <w:sz w:val="26"/>
          <w:szCs w:val="26"/>
        </w:rPr>
        <w:t xml:space="preserve">– </w:t>
      </w:r>
      <w:r w:rsidRPr="00CB50FF">
        <w:rPr>
          <w:sz w:val="26"/>
          <w:szCs w:val="26"/>
        </w:rPr>
        <w:t xml:space="preserve">подать в налоговый орган декларацию по форме 3-НДФЛ по итогам года, в котором сдавалась квартира. Срок подачи декларации </w:t>
      </w:r>
      <w:r>
        <w:rPr>
          <w:sz w:val="26"/>
          <w:szCs w:val="26"/>
        </w:rPr>
        <w:t>–</w:t>
      </w:r>
      <w:r w:rsidRPr="00CB50FF">
        <w:rPr>
          <w:sz w:val="26"/>
          <w:szCs w:val="26"/>
        </w:rPr>
        <w:t xml:space="preserve"> не позднее</w:t>
      </w:r>
      <w:r>
        <w:rPr>
          <w:sz w:val="26"/>
          <w:szCs w:val="26"/>
        </w:rPr>
        <w:t xml:space="preserve"> 30 апреля</w:t>
      </w:r>
      <w:r w:rsidRPr="00CB50FF">
        <w:rPr>
          <w:sz w:val="26"/>
          <w:szCs w:val="26"/>
        </w:rPr>
        <w:t xml:space="preserve">, срок уплаты налога </w:t>
      </w:r>
      <w:r>
        <w:rPr>
          <w:sz w:val="26"/>
          <w:szCs w:val="26"/>
        </w:rPr>
        <w:t>–</w:t>
      </w:r>
      <w:r w:rsidRPr="00CB50FF">
        <w:rPr>
          <w:sz w:val="26"/>
          <w:szCs w:val="26"/>
        </w:rPr>
        <w:t xml:space="preserve"> не позднее 15 июля года, следующего за отчетным. Размер НДФЛ составляет 13 % от общего дохода, полученного за аренду в течение года. </w:t>
      </w:r>
    </w:p>
    <w:p w:rsidR="004C54CA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50FF">
        <w:rPr>
          <w:sz w:val="26"/>
          <w:szCs w:val="26"/>
        </w:rPr>
        <w:t>К декларации нужно приложить договор найма жилья с прописанной суммой арендной платы, расписку о получении денег или выписку из банка, если оплата была безналичной. Если договор найма расторгнут раньше срока, к декларации нужно приложить письменные пояснения: с какого месяца квартира больше не сдается и доходов от сдачи ее в наем нет. Если квартирой владеют несколько собственников, каждый должен подать декларацию и оплатить налог пропорционально своей доле.</w:t>
      </w:r>
    </w:p>
    <w:p w:rsidR="004C54CA" w:rsidRPr="00CB50FF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50FF">
        <w:rPr>
          <w:sz w:val="26"/>
          <w:szCs w:val="26"/>
        </w:rPr>
        <w:t xml:space="preserve">Следующий способ – зарегистрироваться в качестве самозанятого. Вы можете быть трудоустроены по профессии, </w:t>
      </w:r>
      <w:r w:rsidRPr="00CB50FF">
        <w:rPr>
          <w:sz w:val="26"/>
          <w:szCs w:val="26"/>
        </w:rPr>
        <w:lastRenderedPageBreak/>
        <w:t xml:space="preserve">но при этом сдавать квартиру. Стать самозанятыми могут и те, кто по роду деятельности не имеет права получать дополнительные доходы (государственные и муниципальные служащие), но только если они сдают в аренду жилье. Военнослужащие тоже могут зарегистрироваться как самозанятые при сдаче в аренду квартиры, дома или комнаты. </w:t>
      </w:r>
    </w:p>
    <w:p w:rsidR="004C54CA" w:rsidRPr="00CB50FF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50FF">
        <w:rPr>
          <w:sz w:val="26"/>
          <w:szCs w:val="26"/>
        </w:rPr>
        <w:t xml:space="preserve">Среди явных преимуществ самозанятости льготные налоговые ставки: 4 % для тех, кто сдает имущество в наем физлицам, 6 % – для работающих с юрлицами. Уплата налога происходит ежемесячно. Не позднее 12 числа месяца, следующего за истекшим, налоговая </w:t>
      </w:r>
      <w:r>
        <w:rPr>
          <w:sz w:val="26"/>
          <w:szCs w:val="26"/>
        </w:rPr>
        <w:t xml:space="preserve">инспекция </w:t>
      </w:r>
      <w:r w:rsidRPr="00CB50FF">
        <w:rPr>
          <w:sz w:val="26"/>
          <w:szCs w:val="26"/>
        </w:rPr>
        <w:t xml:space="preserve">автоматически выставляет квитанцию на уплату налога на основании чеков, сформированных пользователем в приложении «Мой налог», и отправляет ее в мобильное приложение. </w:t>
      </w:r>
    </w:p>
    <w:p w:rsidR="004C54CA" w:rsidRPr="00CB50FF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50FF">
        <w:rPr>
          <w:sz w:val="26"/>
          <w:szCs w:val="26"/>
        </w:rPr>
        <w:t>Заплатить налог нужно не позднее 25 числа месяца, следующего за истекшим. Сделать это можно через мобильное приложение. Если сумма исчисленного налога не превышает 100 рублей, налог будет включен в следующий налоговый период, пока сумма не превысит 100 рублей. Если вы перестали сдавать квартиру в аренду, в любой момент можете сняться с учета как самозанятый – просто отправьте через приложение в налоговую</w:t>
      </w:r>
      <w:r>
        <w:rPr>
          <w:sz w:val="26"/>
          <w:szCs w:val="26"/>
        </w:rPr>
        <w:t xml:space="preserve"> инспекцию</w:t>
      </w:r>
      <w:r w:rsidRPr="00CB50FF">
        <w:rPr>
          <w:sz w:val="26"/>
          <w:szCs w:val="26"/>
        </w:rPr>
        <w:t xml:space="preserve"> соответствующее заявление. Дата отправки заявления будет датой снятия с учета. После снятия с учета вы получите ограниченный доступ в мобильное приложение, в котором сохранится функция уплаты налога. При необходимости можно повторно стать самозанятым, но лишь при отсутствии долгов по налогам, пеням и штрафам. </w:t>
      </w:r>
    </w:p>
    <w:p w:rsidR="004C54CA" w:rsidRDefault="004C54CA" w:rsidP="004C54CA">
      <w:pPr>
        <w:pStyle w:val="1"/>
        <w:spacing w:before="0" w:after="0"/>
        <w:ind w:firstLine="567"/>
        <w:jc w:val="center"/>
        <w:rPr>
          <w:sz w:val="26"/>
          <w:szCs w:val="26"/>
        </w:rPr>
      </w:pPr>
    </w:p>
    <w:p w:rsidR="004C54CA" w:rsidRPr="004C54CA" w:rsidRDefault="004C54CA" w:rsidP="004C54CA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C54CA">
        <w:rPr>
          <w:rFonts w:ascii="Times New Roman" w:hAnsi="Times New Roman" w:cs="Times New Roman"/>
          <w:sz w:val="26"/>
          <w:szCs w:val="26"/>
        </w:rPr>
        <w:t>Напоминание о долгах по налогам оренбуржцы могут получать через СМС и e-mail сообщений и (или) электронной почты</w:t>
      </w:r>
    </w:p>
    <w:p w:rsidR="004C54CA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4C54CA" w:rsidRPr="00FA7A27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lastRenderedPageBreak/>
        <w:t>Дав свое согласие на информирование, налогоплательщик сможет получать информацию о задолженности по налогам в виде СМС-сообщений на телефон или E-mail писем на электронную почту. Рассылка осуществляется не чаще 1 раза в 3 месяца.</w:t>
      </w:r>
    </w:p>
    <w:p w:rsidR="004C54CA" w:rsidRPr="00FA7A27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Чтобы начать получать сообщения от налоговой инспекции, необходимо дать на это письменное согласие.</w:t>
      </w:r>
    </w:p>
    <w:p w:rsidR="004C54CA" w:rsidRPr="00FA7A27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A7A27">
        <w:rPr>
          <w:sz w:val="26"/>
          <w:szCs w:val="26"/>
        </w:rPr>
        <w:t>Согласие можно представить:</w:t>
      </w:r>
    </w:p>
    <w:p w:rsidR="004C54CA" w:rsidRPr="00C70F9C" w:rsidRDefault="004C54CA" w:rsidP="004C54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0040D1">
        <w:rPr>
          <w:sz w:val="26"/>
          <w:szCs w:val="26"/>
        </w:rPr>
        <w:t>айти в Личный кабинет ФЛ на сайте ФНС или в телефоне в</w:t>
      </w:r>
      <w:r>
        <w:rPr>
          <w:sz w:val="26"/>
          <w:szCs w:val="26"/>
        </w:rPr>
        <w:t xml:space="preserve"> мобильное приложение</w:t>
      </w:r>
      <w:r w:rsidRPr="000040D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040D1">
        <w:rPr>
          <w:sz w:val="26"/>
          <w:szCs w:val="26"/>
        </w:rPr>
        <w:t>Мои налоги ФЛ</w:t>
      </w:r>
      <w:r>
        <w:rPr>
          <w:sz w:val="26"/>
          <w:szCs w:val="26"/>
        </w:rPr>
        <w:t>»</w:t>
      </w:r>
      <w:r w:rsidRPr="000040D1">
        <w:rPr>
          <w:sz w:val="26"/>
          <w:szCs w:val="26"/>
        </w:rPr>
        <w:t xml:space="preserve"> в </w:t>
      </w:r>
      <w:r>
        <w:rPr>
          <w:sz w:val="26"/>
          <w:szCs w:val="26"/>
        </w:rPr>
        <w:t>«</w:t>
      </w:r>
      <w:r w:rsidRPr="000040D1">
        <w:rPr>
          <w:sz w:val="26"/>
          <w:szCs w:val="26"/>
        </w:rPr>
        <w:t>Жизненные ситуации - Прочие ситуации - Согласие (отказ) на информирование о наличии недоимки и (или) задолженности по пеням, штрафам, процентам</w:t>
      </w:r>
      <w:r>
        <w:rPr>
          <w:sz w:val="26"/>
          <w:szCs w:val="26"/>
        </w:rPr>
        <w:t>»</w:t>
      </w:r>
      <w:r w:rsidRPr="000040D1">
        <w:rPr>
          <w:sz w:val="26"/>
          <w:szCs w:val="26"/>
        </w:rPr>
        <w:t xml:space="preserve">, </w:t>
      </w:r>
      <w:r w:rsidRPr="00C70F9C">
        <w:rPr>
          <w:sz w:val="26"/>
          <w:szCs w:val="26"/>
        </w:rPr>
        <w:t>сформирова</w:t>
      </w:r>
      <w:r>
        <w:rPr>
          <w:sz w:val="26"/>
          <w:szCs w:val="26"/>
        </w:rPr>
        <w:t>в</w:t>
      </w:r>
      <w:r w:rsidRPr="00C70F9C">
        <w:rPr>
          <w:sz w:val="26"/>
          <w:szCs w:val="26"/>
        </w:rPr>
        <w:t xml:space="preserve"> Согласие на информирование, введя пароль к сертификату ЭП,  отправи</w:t>
      </w:r>
      <w:r>
        <w:rPr>
          <w:sz w:val="26"/>
          <w:szCs w:val="26"/>
        </w:rPr>
        <w:t>в</w:t>
      </w:r>
      <w:r w:rsidRPr="00C70F9C">
        <w:rPr>
          <w:sz w:val="26"/>
          <w:szCs w:val="26"/>
        </w:rPr>
        <w:t xml:space="preserve"> в налоговый орган;</w:t>
      </w:r>
    </w:p>
    <w:p w:rsidR="004C54CA" w:rsidRPr="00C70F9C" w:rsidRDefault="004C54CA" w:rsidP="004C54CA">
      <w:pPr>
        <w:ind w:firstLine="567"/>
        <w:jc w:val="both"/>
        <w:rPr>
          <w:sz w:val="26"/>
          <w:szCs w:val="26"/>
        </w:rPr>
      </w:pPr>
      <w:r w:rsidRPr="00C70F9C">
        <w:rPr>
          <w:sz w:val="26"/>
          <w:szCs w:val="26"/>
        </w:rPr>
        <w:t>лично или через представителя;</w:t>
      </w:r>
    </w:p>
    <w:p w:rsidR="004C54CA" w:rsidRPr="00FA7A27" w:rsidRDefault="004C54CA" w:rsidP="004C54CA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70F9C">
        <w:rPr>
          <w:sz w:val="26"/>
          <w:szCs w:val="26"/>
        </w:rPr>
        <w:t>по почте</w:t>
      </w:r>
      <w:r w:rsidRPr="00FA7A27">
        <w:rPr>
          <w:sz w:val="26"/>
          <w:szCs w:val="26"/>
        </w:rPr>
        <w:t xml:space="preserve"> заказным письмом.</w:t>
      </w:r>
    </w:p>
    <w:p w:rsidR="005033D5" w:rsidRDefault="005033D5" w:rsidP="00F17DD3">
      <w:pPr>
        <w:ind w:firstLine="567"/>
        <w:jc w:val="both"/>
        <w:rPr>
          <w:sz w:val="22"/>
          <w:szCs w:val="22"/>
        </w:rPr>
      </w:pPr>
    </w:p>
    <w:p w:rsidR="0086328C" w:rsidRDefault="0086328C" w:rsidP="00F17DD3">
      <w:pPr>
        <w:ind w:firstLine="567"/>
        <w:jc w:val="both"/>
        <w:rPr>
          <w:sz w:val="22"/>
          <w:szCs w:val="22"/>
        </w:rPr>
      </w:pPr>
    </w:p>
    <w:p w:rsidR="0075162B" w:rsidRDefault="0075162B" w:rsidP="00F17DD3">
      <w:pPr>
        <w:ind w:firstLine="567"/>
        <w:jc w:val="both"/>
        <w:rPr>
          <w:sz w:val="22"/>
          <w:szCs w:val="22"/>
        </w:rPr>
      </w:pPr>
    </w:p>
    <w:p w:rsidR="00076E6C" w:rsidRPr="00076E6C" w:rsidRDefault="009F2C30" w:rsidP="00F17DD3">
      <w:pPr>
        <w:ind w:firstLine="567"/>
        <w:jc w:val="both"/>
        <w:rPr>
          <w:bCs/>
          <w:iCs/>
          <w:sz w:val="8"/>
          <w:szCs w:val="8"/>
        </w:rPr>
      </w:pPr>
      <w:r w:rsidRPr="00C3151B">
        <w:rPr>
          <w:sz w:val="22"/>
          <w:szCs w:val="22"/>
        </w:rPr>
        <w:t>_________________________</w:t>
      </w:r>
      <w:r w:rsidR="00B65EF3">
        <w:rPr>
          <w:sz w:val="22"/>
          <w:szCs w:val="22"/>
        </w:rPr>
        <w:t>_________</w:t>
      </w:r>
      <w:r w:rsidR="003322A2" w:rsidRPr="00C3151B">
        <w:rPr>
          <w:sz w:val="22"/>
          <w:szCs w:val="22"/>
        </w:rPr>
        <w:t>____________________</w:t>
      </w:r>
    </w:p>
    <w:p w:rsidR="00076E6C" w:rsidRPr="00533D16" w:rsidRDefault="00076E6C" w:rsidP="007563D5">
      <w:pPr>
        <w:ind w:left="708" w:firstLine="0"/>
        <w:rPr>
          <w:sz w:val="16"/>
          <w:szCs w:val="16"/>
        </w:rPr>
      </w:pPr>
      <w:r w:rsidRPr="00533D16">
        <w:rPr>
          <w:sz w:val="16"/>
          <w:szCs w:val="16"/>
        </w:rPr>
        <w:t xml:space="preserve">Межрайонная инспекция </w:t>
      </w:r>
      <w:r w:rsidR="008C1A2B">
        <w:rPr>
          <w:sz w:val="16"/>
          <w:szCs w:val="16"/>
        </w:rPr>
        <w:t>Ф</w:t>
      </w:r>
      <w:r w:rsidRPr="00533D16">
        <w:rPr>
          <w:sz w:val="16"/>
          <w:szCs w:val="16"/>
        </w:rPr>
        <w:t>едеральной налоговой службы № 7 по Оренбургской области.</w:t>
      </w:r>
    </w:p>
    <w:p w:rsidR="00076E6C" w:rsidRPr="00533D16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газета «ЭКСПРЕСС-НАЛОГ-ИНФОРМ»</w:t>
      </w:r>
    </w:p>
    <w:p w:rsidR="00076E6C" w:rsidRPr="00533D16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Основана в 1999 году  Инспекцией Министерства РФ по налогам и сборам по Оренбургскому району Оренбургской области.</w:t>
      </w:r>
    </w:p>
    <w:p w:rsidR="00076E6C" w:rsidRPr="00FC717F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Председатель р</w:t>
      </w:r>
      <w:r>
        <w:rPr>
          <w:sz w:val="16"/>
          <w:szCs w:val="16"/>
        </w:rPr>
        <w:t xml:space="preserve">едакционного совета </w:t>
      </w:r>
      <w:r w:rsidR="00B85325">
        <w:rPr>
          <w:sz w:val="16"/>
          <w:szCs w:val="16"/>
        </w:rPr>
        <w:t>О</w:t>
      </w:r>
      <w:r w:rsidRPr="00533D16">
        <w:rPr>
          <w:sz w:val="16"/>
          <w:szCs w:val="16"/>
        </w:rPr>
        <w:t>.</w:t>
      </w:r>
      <w:r w:rsidR="00B85325">
        <w:rPr>
          <w:sz w:val="16"/>
          <w:szCs w:val="16"/>
        </w:rPr>
        <w:t>Е</w:t>
      </w:r>
      <w:r>
        <w:rPr>
          <w:sz w:val="16"/>
          <w:szCs w:val="16"/>
        </w:rPr>
        <w:t xml:space="preserve">. </w:t>
      </w:r>
      <w:r w:rsidR="00B85325">
        <w:rPr>
          <w:sz w:val="16"/>
          <w:szCs w:val="16"/>
        </w:rPr>
        <w:t>Аникин</w:t>
      </w:r>
    </w:p>
    <w:p w:rsidR="00076E6C" w:rsidRPr="001431A3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Ответственный секретарь редакционного совета И.В.Шл</w:t>
      </w:r>
      <w:r>
        <w:rPr>
          <w:sz w:val="16"/>
          <w:szCs w:val="16"/>
        </w:rPr>
        <w:t>еина</w:t>
      </w:r>
    </w:p>
    <w:p w:rsidR="00076E6C" w:rsidRPr="002F2780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Члены ре</w:t>
      </w:r>
      <w:r>
        <w:rPr>
          <w:sz w:val="16"/>
          <w:szCs w:val="16"/>
        </w:rPr>
        <w:t xml:space="preserve">дакционного совета: </w:t>
      </w:r>
      <w:r w:rsidR="00306647">
        <w:rPr>
          <w:sz w:val="16"/>
          <w:szCs w:val="16"/>
        </w:rPr>
        <w:t xml:space="preserve"> </w:t>
      </w:r>
      <w:r w:rsidR="00B85325">
        <w:rPr>
          <w:sz w:val="16"/>
          <w:szCs w:val="16"/>
        </w:rPr>
        <w:t>О.Ю.Назина</w:t>
      </w:r>
    </w:p>
    <w:p w:rsidR="00076E6C" w:rsidRDefault="00076E6C" w:rsidP="0072402B">
      <w:pPr>
        <w:jc w:val="center"/>
        <w:rPr>
          <w:b/>
          <w:sz w:val="28"/>
          <w:szCs w:val="28"/>
        </w:rPr>
      </w:pPr>
      <w:r w:rsidRPr="00533D16">
        <w:rPr>
          <w:sz w:val="16"/>
          <w:szCs w:val="16"/>
        </w:rPr>
        <w:t xml:space="preserve">Адрес редакции: </w:t>
      </w:r>
      <w:smartTag w:uri="urn:schemas-microsoft-com:office:smarttags" w:element="metricconverter">
        <w:smartTagPr>
          <w:attr w:name="ProductID" w:val="460018, г"/>
        </w:smartTagPr>
        <w:r w:rsidRPr="00533D16">
          <w:rPr>
            <w:sz w:val="16"/>
            <w:szCs w:val="16"/>
          </w:rPr>
          <w:t>460018, г</w:t>
        </w:r>
      </w:smartTag>
      <w:r w:rsidRPr="00533D16">
        <w:rPr>
          <w:sz w:val="16"/>
          <w:szCs w:val="16"/>
        </w:rPr>
        <w:t xml:space="preserve">. Оренбург, ул. Орлова, 133. Тел. 72-95-73, 72-23-81Отпечатано в </w:t>
      </w:r>
      <w:r w:rsidR="008C1A2B">
        <w:rPr>
          <w:sz w:val="16"/>
          <w:szCs w:val="16"/>
        </w:rPr>
        <w:t>Межрайонной</w:t>
      </w:r>
      <w:r w:rsidR="008C1A2B" w:rsidRPr="00533D16">
        <w:rPr>
          <w:sz w:val="16"/>
          <w:szCs w:val="16"/>
        </w:rPr>
        <w:t xml:space="preserve"> </w:t>
      </w:r>
      <w:r w:rsidR="008C1A2B">
        <w:rPr>
          <w:sz w:val="16"/>
          <w:szCs w:val="16"/>
        </w:rPr>
        <w:t>ИФНС</w:t>
      </w:r>
      <w:r w:rsidR="008C1A2B" w:rsidRPr="00533D16">
        <w:rPr>
          <w:sz w:val="16"/>
          <w:szCs w:val="16"/>
        </w:rPr>
        <w:t xml:space="preserve"> </w:t>
      </w:r>
      <w:r w:rsidR="008C1A2B">
        <w:rPr>
          <w:sz w:val="16"/>
          <w:szCs w:val="16"/>
        </w:rPr>
        <w:t>России №7</w:t>
      </w:r>
      <w:r w:rsidR="008C1A2B" w:rsidRPr="00533D16">
        <w:rPr>
          <w:sz w:val="16"/>
          <w:szCs w:val="16"/>
        </w:rPr>
        <w:t xml:space="preserve"> по Оренбургской</w:t>
      </w:r>
      <w:r w:rsidR="00CB52E3" w:rsidRPr="00CB52E3">
        <w:rPr>
          <w:sz w:val="16"/>
          <w:szCs w:val="16"/>
        </w:rPr>
        <w:t xml:space="preserve"> </w:t>
      </w:r>
      <w:r w:rsidR="00CB52E3">
        <w:rPr>
          <w:sz w:val="16"/>
          <w:szCs w:val="16"/>
        </w:rPr>
        <w:t xml:space="preserve">области </w:t>
      </w:r>
      <w:r w:rsidRPr="00533D16">
        <w:rPr>
          <w:sz w:val="16"/>
          <w:szCs w:val="16"/>
        </w:rPr>
        <w:t xml:space="preserve"> г. Оренбург. Тираж 250 экз.</w:t>
      </w:r>
      <w:r w:rsidR="00E75361">
        <w:rPr>
          <w:sz w:val="16"/>
          <w:szCs w:val="16"/>
        </w:rPr>
        <w:t xml:space="preserve"> </w:t>
      </w:r>
      <w:r w:rsidR="00DD76D3">
        <w:rPr>
          <w:sz w:val="16"/>
          <w:szCs w:val="16"/>
        </w:rPr>
        <w:t>1</w:t>
      </w:r>
      <w:r w:rsidR="00807EBD">
        <w:rPr>
          <w:sz w:val="16"/>
          <w:szCs w:val="16"/>
        </w:rPr>
        <w:t>8</w:t>
      </w:r>
      <w:r w:rsidR="00D136EE">
        <w:rPr>
          <w:sz w:val="16"/>
          <w:szCs w:val="16"/>
        </w:rPr>
        <w:t>.</w:t>
      </w:r>
      <w:r w:rsidR="00807EBD">
        <w:rPr>
          <w:sz w:val="16"/>
          <w:szCs w:val="16"/>
        </w:rPr>
        <w:t>0</w:t>
      </w:r>
      <w:r w:rsidR="004C54CA">
        <w:rPr>
          <w:sz w:val="16"/>
          <w:szCs w:val="16"/>
        </w:rPr>
        <w:t>3</w:t>
      </w:r>
      <w:r w:rsidR="00D136EE">
        <w:rPr>
          <w:sz w:val="16"/>
          <w:szCs w:val="16"/>
        </w:rPr>
        <w:t>.20</w:t>
      </w:r>
      <w:r w:rsidR="00B85325">
        <w:rPr>
          <w:sz w:val="16"/>
          <w:szCs w:val="16"/>
        </w:rPr>
        <w:t>2</w:t>
      </w:r>
      <w:r w:rsidR="00807EBD">
        <w:rPr>
          <w:sz w:val="16"/>
          <w:szCs w:val="16"/>
        </w:rPr>
        <w:t>2</w:t>
      </w:r>
      <w:r w:rsidR="003C7A74">
        <w:rPr>
          <w:sz w:val="16"/>
          <w:szCs w:val="16"/>
        </w:rPr>
        <w:t xml:space="preserve"> </w:t>
      </w:r>
    </w:p>
    <w:sectPr w:rsidR="00076E6C" w:rsidSect="00141FCA">
      <w:pgSz w:w="8419" w:h="11906" w:orient="landscape" w:code="9"/>
      <w:pgMar w:top="567" w:right="709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BC" w:rsidRDefault="00706EBC" w:rsidP="008B5741">
      <w:r>
        <w:separator/>
      </w:r>
    </w:p>
  </w:endnote>
  <w:endnote w:type="continuationSeparator" w:id="1">
    <w:p w:rsidR="00706EBC" w:rsidRDefault="00706EBC" w:rsidP="008B5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BC" w:rsidRDefault="00706EBC" w:rsidP="008B5741">
      <w:r>
        <w:separator/>
      </w:r>
    </w:p>
  </w:footnote>
  <w:footnote w:type="continuationSeparator" w:id="1">
    <w:p w:rsidR="00706EBC" w:rsidRDefault="00706EBC" w:rsidP="008B5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30E"/>
    <w:multiLevelType w:val="multilevel"/>
    <w:tmpl w:val="44F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C03FA"/>
    <w:multiLevelType w:val="multilevel"/>
    <w:tmpl w:val="818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66873"/>
    <w:multiLevelType w:val="multilevel"/>
    <w:tmpl w:val="C71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6507E"/>
    <w:multiLevelType w:val="multilevel"/>
    <w:tmpl w:val="53BA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27C7E"/>
    <w:multiLevelType w:val="multilevel"/>
    <w:tmpl w:val="990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41840"/>
    <w:multiLevelType w:val="multilevel"/>
    <w:tmpl w:val="16D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02E7E"/>
    <w:multiLevelType w:val="multilevel"/>
    <w:tmpl w:val="1AC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44BE1"/>
    <w:multiLevelType w:val="multilevel"/>
    <w:tmpl w:val="0DF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90B5E"/>
    <w:multiLevelType w:val="multilevel"/>
    <w:tmpl w:val="836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15F93"/>
    <w:multiLevelType w:val="multilevel"/>
    <w:tmpl w:val="67B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bookFoldPrinting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741"/>
    <w:rsid w:val="000011CF"/>
    <w:rsid w:val="00003CFE"/>
    <w:rsid w:val="0002309A"/>
    <w:rsid w:val="000238FF"/>
    <w:rsid w:val="000306E8"/>
    <w:rsid w:val="00040749"/>
    <w:rsid w:val="00041736"/>
    <w:rsid w:val="000455AD"/>
    <w:rsid w:val="00055421"/>
    <w:rsid w:val="000577E1"/>
    <w:rsid w:val="00064D05"/>
    <w:rsid w:val="00070137"/>
    <w:rsid w:val="00071BE0"/>
    <w:rsid w:val="00076424"/>
    <w:rsid w:val="00076E6C"/>
    <w:rsid w:val="00084D88"/>
    <w:rsid w:val="00086CD6"/>
    <w:rsid w:val="000A35EC"/>
    <w:rsid w:val="000B1D01"/>
    <w:rsid w:val="000D0247"/>
    <w:rsid w:val="000D1162"/>
    <w:rsid w:val="000E564A"/>
    <w:rsid w:val="000E5B51"/>
    <w:rsid w:val="000F7471"/>
    <w:rsid w:val="00106D50"/>
    <w:rsid w:val="00112667"/>
    <w:rsid w:val="00131D94"/>
    <w:rsid w:val="00132604"/>
    <w:rsid w:val="001328E5"/>
    <w:rsid w:val="00141FCA"/>
    <w:rsid w:val="001431A3"/>
    <w:rsid w:val="00175156"/>
    <w:rsid w:val="00176D53"/>
    <w:rsid w:val="001775E8"/>
    <w:rsid w:val="001802BC"/>
    <w:rsid w:val="00184EC5"/>
    <w:rsid w:val="00193EB3"/>
    <w:rsid w:val="00194645"/>
    <w:rsid w:val="00197A28"/>
    <w:rsid w:val="00197E0D"/>
    <w:rsid w:val="001A56FB"/>
    <w:rsid w:val="001B1767"/>
    <w:rsid w:val="001C2EE9"/>
    <w:rsid w:val="001C64FA"/>
    <w:rsid w:val="001D0741"/>
    <w:rsid w:val="001D4DFA"/>
    <w:rsid w:val="001F1C50"/>
    <w:rsid w:val="001F6104"/>
    <w:rsid w:val="00206264"/>
    <w:rsid w:val="00220523"/>
    <w:rsid w:val="002238A6"/>
    <w:rsid w:val="00225FC1"/>
    <w:rsid w:val="002300B7"/>
    <w:rsid w:val="002322A7"/>
    <w:rsid w:val="00286864"/>
    <w:rsid w:val="002A3140"/>
    <w:rsid w:val="002A4607"/>
    <w:rsid w:val="002B19B8"/>
    <w:rsid w:val="002C53F5"/>
    <w:rsid w:val="002C6738"/>
    <w:rsid w:val="002D095F"/>
    <w:rsid w:val="002D4F7A"/>
    <w:rsid w:val="002E01D0"/>
    <w:rsid w:val="002E11E9"/>
    <w:rsid w:val="002F2780"/>
    <w:rsid w:val="00306647"/>
    <w:rsid w:val="00310DCF"/>
    <w:rsid w:val="00320D99"/>
    <w:rsid w:val="00327073"/>
    <w:rsid w:val="003271BA"/>
    <w:rsid w:val="00330848"/>
    <w:rsid w:val="003322A2"/>
    <w:rsid w:val="00333BAB"/>
    <w:rsid w:val="0033705F"/>
    <w:rsid w:val="003437E0"/>
    <w:rsid w:val="00347F9D"/>
    <w:rsid w:val="003724E0"/>
    <w:rsid w:val="00385B7E"/>
    <w:rsid w:val="003A41BE"/>
    <w:rsid w:val="003A73F4"/>
    <w:rsid w:val="003B3C44"/>
    <w:rsid w:val="003B51C6"/>
    <w:rsid w:val="003B5DCF"/>
    <w:rsid w:val="003C7A74"/>
    <w:rsid w:val="003D06D5"/>
    <w:rsid w:val="003E592D"/>
    <w:rsid w:val="003F2697"/>
    <w:rsid w:val="00402987"/>
    <w:rsid w:val="004130DE"/>
    <w:rsid w:val="00422B84"/>
    <w:rsid w:val="004265A1"/>
    <w:rsid w:val="00426C94"/>
    <w:rsid w:val="004368AE"/>
    <w:rsid w:val="004603A3"/>
    <w:rsid w:val="00465864"/>
    <w:rsid w:val="00476974"/>
    <w:rsid w:val="00477808"/>
    <w:rsid w:val="004A5EFD"/>
    <w:rsid w:val="004B3916"/>
    <w:rsid w:val="004C54CA"/>
    <w:rsid w:val="004D5C2A"/>
    <w:rsid w:val="004E11D4"/>
    <w:rsid w:val="004E33ED"/>
    <w:rsid w:val="004F227C"/>
    <w:rsid w:val="004F2787"/>
    <w:rsid w:val="004F72F7"/>
    <w:rsid w:val="005033D5"/>
    <w:rsid w:val="005036B3"/>
    <w:rsid w:val="00504747"/>
    <w:rsid w:val="00506E3F"/>
    <w:rsid w:val="005131D8"/>
    <w:rsid w:val="005142EF"/>
    <w:rsid w:val="0052089E"/>
    <w:rsid w:val="00530626"/>
    <w:rsid w:val="005337E4"/>
    <w:rsid w:val="00535AB2"/>
    <w:rsid w:val="005407BF"/>
    <w:rsid w:val="00540EFF"/>
    <w:rsid w:val="005428F0"/>
    <w:rsid w:val="00543481"/>
    <w:rsid w:val="0055774C"/>
    <w:rsid w:val="00562386"/>
    <w:rsid w:val="00581BC3"/>
    <w:rsid w:val="00582C86"/>
    <w:rsid w:val="005908D5"/>
    <w:rsid w:val="005959AC"/>
    <w:rsid w:val="005B6571"/>
    <w:rsid w:val="005E1702"/>
    <w:rsid w:val="005F4944"/>
    <w:rsid w:val="005F77B4"/>
    <w:rsid w:val="00605429"/>
    <w:rsid w:val="00616F96"/>
    <w:rsid w:val="00637CD6"/>
    <w:rsid w:val="00661FFE"/>
    <w:rsid w:val="00664E7A"/>
    <w:rsid w:val="00680E21"/>
    <w:rsid w:val="0068237F"/>
    <w:rsid w:val="00684AF4"/>
    <w:rsid w:val="006850FA"/>
    <w:rsid w:val="00697558"/>
    <w:rsid w:val="006B11F6"/>
    <w:rsid w:val="006E7D3C"/>
    <w:rsid w:val="006F20B4"/>
    <w:rsid w:val="006F7CF9"/>
    <w:rsid w:val="00700A21"/>
    <w:rsid w:val="00706EBC"/>
    <w:rsid w:val="0071206F"/>
    <w:rsid w:val="00712DCD"/>
    <w:rsid w:val="0072402B"/>
    <w:rsid w:val="007261A9"/>
    <w:rsid w:val="0072743A"/>
    <w:rsid w:val="00743D48"/>
    <w:rsid w:val="0075162B"/>
    <w:rsid w:val="007563D5"/>
    <w:rsid w:val="007974AE"/>
    <w:rsid w:val="007A1FB1"/>
    <w:rsid w:val="007A4AC0"/>
    <w:rsid w:val="007B26C8"/>
    <w:rsid w:val="007E3BF9"/>
    <w:rsid w:val="007F67CE"/>
    <w:rsid w:val="007F7956"/>
    <w:rsid w:val="00805F74"/>
    <w:rsid w:val="00807EBD"/>
    <w:rsid w:val="00812454"/>
    <w:rsid w:val="008128DC"/>
    <w:rsid w:val="008152C9"/>
    <w:rsid w:val="008159DA"/>
    <w:rsid w:val="00825175"/>
    <w:rsid w:val="00833CAF"/>
    <w:rsid w:val="00845D87"/>
    <w:rsid w:val="0086328C"/>
    <w:rsid w:val="00866435"/>
    <w:rsid w:val="008707E5"/>
    <w:rsid w:val="008858CA"/>
    <w:rsid w:val="00887D8A"/>
    <w:rsid w:val="00891CDF"/>
    <w:rsid w:val="008B4255"/>
    <w:rsid w:val="008B5741"/>
    <w:rsid w:val="008B5755"/>
    <w:rsid w:val="008C1A2B"/>
    <w:rsid w:val="008C7E28"/>
    <w:rsid w:val="008D76E4"/>
    <w:rsid w:val="008F1C98"/>
    <w:rsid w:val="008F70A7"/>
    <w:rsid w:val="00905F12"/>
    <w:rsid w:val="009404CF"/>
    <w:rsid w:val="00941D77"/>
    <w:rsid w:val="00945EDA"/>
    <w:rsid w:val="00945FAF"/>
    <w:rsid w:val="009541AB"/>
    <w:rsid w:val="00963E26"/>
    <w:rsid w:val="009776DD"/>
    <w:rsid w:val="00980508"/>
    <w:rsid w:val="00981117"/>
    <w:rsid w:val="0098319A"/>
    <w:rsid w:val="009A125D"/>
    <w:rsid w:val="009D3CAA"/>
    <w:rsid w:val="009D5DE3"/>
    <w:rsid w:val="009F2C30"/>
    <w:rsid w:val="009F6C3D"/>
    <w:rsid w:val="00A15802"/>
    <w:rsid w:val="00A163E1"/>
    <w:rsid w:val="00A25438"/>
    <w:rsid w:val="00A25713"/>
    <w:rsid w:val="00A25EBA"/>
    <w:rsid w:val="00A3467F"/>
    <w:rsid w:val="00A36459"/>
    <w:rsid w:val="00A36E14"/>
    <w:rsid w:val="00A427B0"/>
    <w:rsid w:val="00A5377E"/>
    <w:rsid w:val="00A547E7"/>
    <w:rsid w:val="00A55AC9"/>
    <w:rsid w:val="00A57335"/>
    <w:rsid w:val="00A71BBB"/>
    <w:rsid w:val="00A819F1"/>
    <w:rsid w:val="00A8263B"/>
    <w:rsid w:val="00AA25B0"/>
    <w:rsid w:val="00AB10AE"/>
    <w:rsid w:val="00AB157E"/>
    <w:rsid w:val="00AB19A0"/>
    <w:rsid w:val="00AB30E1"/>
    <w:rsid w:val="00AC1E48"/>
    <w:rsid w:val="00AC7446"/>
    <w:rsid w:val="00AD024E"/>
    <w:rsid w:val="00AD1E46"/>
    <w:rsid w:val="00AD7911"/>
    <w:rsid w:val="00AE4FE5"/>
    <w:rsid w:val="00AE5871"/>
    <w:rsid w:val="00AE6C29"/>
    <w:rsid w:val="00AE6CEF"/>
    <w:rsid w:val="00AF5D3B"/>
    <w:rsid w:val="00B101AE"/>
    <w:rsid w:val="00B11BDF"/>
    <w:rsid w:val="00B30CF7"/>
    <w:rsid w:val="00B3635C"/>
    <w:rsid w:val="00B41A8F"/>
    <w:rsid w:val="00B65AF7"/>
    <w:rsid w:val="00B65EF3"/>
    <w:rsid w:val="00B70477"/>
    <w:rsid w:val="00B737FC"/>
    <w:rsid w:val="00B739BB"/>
    <w:rsid w:val="00B81A87"/>
    <w:rsid w:val="00B8388F"/>
    <w:rsid w:val="00B84C16"/>
    <w:rsid w:val="00B85325"/>
    <w:rsid w:val="00BA4DCF"/>
    <w:rsid w:val="00BB2054"/>
    <w:rsid w:val="00BB3DCD"/>
    <w:rsid w:val="00BB66A0"/>
    <w:rsid w:val="00BC0302"/>
    <w:rsid w:val="00BC0478"/>
    <w:rsid w:val="00BC2348"/>
    <w:rsid w:val="00BD28F1"/>
    <w:rsid w:val="00BD3716"/>
    <w:rsid w:val="00BD6FD3"/>
    <w:rsid w:val="00BE507E"/>
    <w:rsid w:val="00BE7550"/>
    <w:rsid w:val="00C30305"/>
    <w:rsid w:val="00C3151B"/>
    <w:rsid w:val="00C3354B"/>
    <w:rsid w:val="00C645F0"/>
    <w:rsid w:val="00C70C54"/>
    <w:rsid w:val="00C850C3"/>
    <w:rsid w:val="00C9498C"/>
    <w:rsid w:val="00CB1CE2"/>
    <w:rsid w:val="00CB52E3"/>
    <w:rsid w:val="00CB75DE"/>
    <w:rsid w:val="00CC3754"/>
    <w:rsid w:val="00CC3FBB"/>
    <w:rsid w:val="00CD1159"/>
    <w:rsid w:val="00CF0330"/>
    <w:rsid w:val="00D03658"/>
    <w:rsid w:val="00D11CC8"/>
    <w:rsid w:val="00D11F67"/>
    <w:rsid w:val="00D121A7"/>
    <w:rsid w:val="00D123A6"/>
    <w:rsid w:val="00D136EE"/>
    <w:rsid w:val="00D13796"/>
    <w:rsid w:val="00D13FD7"/>
    <w:rsid w:val="00D17C1E"/>
    <w:rsid w:val="00D24A37"/>
    <w:rsid w:val="00D27D42"/>
    <w:rsid w:val="00D5300A"/>
    <w:rsid w:val="00D62436"/>
    <w:rsid w:val="00D6396B"/>
    <w:rsid w:val="00DB0D0F"/>
    <w:rsid w:val="00DD76D3"/>
    <w:rsid w:val="00DE0590"/>
    <w:rsid w:val="00DE13E5"/>
    <w:rsid w:val="00DF43ED"/>
    <w:rsid w:val="00DF621D"/>
    <w:rsid w:val="00E05646"/>
    <w:rsid w:val="00E125BE"/>
    <w:rsid w:val="00E144A6"/>
    <w:rsid w:val="00E204E8"/>
    <w:rsid w:val="00E210BF"/>
    <w:rsid w:val="00E40561"/>
    <w:rsid w:val="00E46516"/>
    <w:rsid w:val="00E54842"/>
    <w:rsid w:val="00E75361"/>
    <w:rsid w:val="00EB6452"/>
    <w:rsid w:val="00EC0C6D"/>
    <w:rsid w:val="00EC2239"/>
    <w:rsid w:val="00EC54A9"/>
    <w:rsid w:val="00EC74AA"/>
    <w:rsid w:val="00ED0A2E"/>
    <w:rsid w:val="00EE0E37"/>
    <w:rsid w:val="00EF5E71"/>
    <w:rsid w:val="00F014CC"/>
    <w:rsid w:val="00F031FC"/>
    <w:rsid w:val="00F17DD3"/>
    <w:rsid w:val="00F30F04"/>
    <w:rsid w:val="00F417BE"/>
    <w:rsid w:val="00F44776"/>
    <w:rsid w:val="00F503C1"/>
    <w:rsid w:val="00F528C7"/>
    <w:rsid w:val="00F61201"/>
    <w:rsid w:val="00F73EDC"/>
    <w:rsid w:val="00F74FDD"/>
    <w:rsid w:val="00F97546"/>
    <w:rsid w:val="00FA7A95"/>
    <w:rsid w:val="00FB790B"/>
    <w:rsid w:val="00FC3450"/>
    <w:rsid w:val="00FC717F"/>
    <w:rsid w:val="00FF3280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8"/>
    <w:pPr>
      <w:ind w:firstLine="357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741"/>
    <w:pPr>
      <w:keepNext/>
      <w:spacing w:before="240" w:after="60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741"/>
    <w:pPr>
      <w:keepNext/>
      <w:spacing w:before="240" w:after="60"/>
      <w:ind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57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8B5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B574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5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B5741"/>
    <w:rPr>
      <w:sz w:val="24"/>
      <w:szCs w:val="24"/>
    </w:rPr>
  </w:style>
  <w:style w:type="character" w:styleId="a9">
    <w:name w:val="Strong"/>
    <w:uiPriority w:val="22"/>
    <w:qFormat/>
    <w:rsid w:val="008B5741"/>
    <w:rPr>
      <w:b/>
      <w:bCs/>
    </w:rPr>
  </w:style>
  <w:style w:type="character" w:styleId="aa">
    <w:name w:val="Hyperlink"/>
    <w:link w:val="11"/>
    <w:uiPriority w:val="99"/>
    <w:rsid w:val="008B5741"/>
    <w:rPr>
      <w:color w:val="0000FF"/>
      <w:u w:val="single"/>
    </w:rPr>
  </w:style>
  <w:style w:type="character" w:customStyle="1" w:styleId="10">
    <w:name w:val="Заголовок 1 Знак"/>
    <w:link w:val="1"/>
    <w:rsid w:val="008B5741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b">
    <w:name w:val="Normal (Web)"/>
    <w:basedOn w:val="a"/>
    <w:link w:val="ac"/>
    <w:uiPriority w:val="99"/>
    <w:unhideWhenUsed/>
    <w:rsid w:val="008B5741"/>
    <w:pPr>
      <w:spacing w:before="100" w:beforeAutospacing="1" w:after="100" w:afterAutospacing="1"/>
      <w:ind w:firstLine="0"/>
    </w:pPr>
  </w:style>
  <w:style w:type="paragraph" w:styleId="ad">
    <w:name w:val="Body Text"/>
    <w:aliases w:val=" Знак"/>
    <w:basedOn w:val="a"/>
    <w:link w:val="ae"/>
    <w:rsid w:val="008B5741"/>
    <w:pPr>
      <w:spacing w:after="120"/>
      <w:ind w:firstLine="0"/>
    </w:pPr>
  </w:style>
  <w:style w:type="character" w:customStyle="1" w:styleId="ae">
    <w:name w:val="Основной текст Знак"/>
    <w:aliases w:val=" Знак Знак"/>
    <w:link w:val="ad"/>
    <w:rsid w:val="008B5741"/>
    <w:rPr>
      <w:sz w:val="24"/>
      <w:szCs w:val="24"/>
    </w:rPr>
  </w:style>
  <w:style w:type="character" w:styleId="af">
    <w:name w:val="Emphasis"/>
    <w:qFormat/>
    <w:rsid w:val="008B5741"/>
    <w:rPr>
      <w:b/>
      <w:i/>
      <w:iCs/>
      <w:sz w:val="28"/>
      <w:lang w:val="en-GB" w:eastAsia="en-US" w:bidi="ar-SA"/>
    </w:rPr>
  </w:style>
  <w:style w:type="character" w:customStyle="1" w:styleId="ac">
    <w:name w:val="Обычный (веб) Знак"/>
    <w:link w:val="ab"/>
    <w:uiPriority w:val="99"/>
    <w:rsid w:val="008B5741"/>
    <w:rPr>
      <w:sz w:val="24"/>
      <w:szCs w:val="24"/>
    </w:rPr>
  </w:style>
  <w:style w:type="character" w:customStyle="1" w:styleId="20">
    <w:name w:val="Заголовок 2 Знак"/>
    <w:link w:val="2"/>
    <w:rsid w:val="008B5741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NormalExport">
    <w:name w:val="Normal_Export"/>
    <w:basedOn w:val="a"/>
    <w:next w:val="a"/>
    <w:rsid w:val="007A1FB1"/>
    <w:pPr>
      <w:spacing w:after="120"/>
      <w:ind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582C8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582C86"/>
    <w:rPr>
      <w:sz w:val="24"/>
      <w:szCs w:val="24"/>
    </w:rPr>
  </w:style>
  <w:style w:type="paragraph" w:customStyle="1" w:styleId="ConsPlusNormal">
    <w:name w:val="ConsPlusNormal"/>
    <w:link w:val="ConsPlusNormal0"/>
    <w:rsid w:val="00582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582C86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rsid w:val="00582C86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582C86"/>
    <w:rPr>
      <w:rFonts w:ascii="Courier New" w:hAnsi="Courier New" w:cs="Courier New"/>
    </w:rPr>
  </w:style>
  <w:style w:type="paragraph" w:customStyle="1" w:styleId="12">
    <w:name w:val="Текст примечания1"/>
    <w:basedOn w:val="a"/>
    <w:rsid w:val="005407BF"/>
    <w:pPr>
      <w:suppressAutoHyphens/>
      <w:ind w:firstLine="0"/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E54842"/>
  </w:style>
  <w:style w:type="paragraph" w:styleId="af4">
    <w:name w:val="List Paragraph"/>
    <w:basedOn w:val="a"/>
    <w:uiPriority w:val="34"/>
    <w:qFormat/>
    <w:rsid w:val="00FF5396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5325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4F227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F227C"/>
    <w:rPr>
      <w:sz w:val="24"/>
      <w:szCs w:val="24"/>
    </w:rPr>
  </w:style>
  <w:style w:type="paragraph" w:customStyle="1" w:styleId="11">
    <w:name w:val="Гиперссылка1"/>
    <w:basedOn w:val="a"/>
    <w:link w:val="aa"/>
    <w:uiPriority w:val="99"/>
    <w:rsid w:val="00637CD6"/>
    <w:pPr>
      <w:spacing w:after="200" w:line="276" w:lineRule="auto"/>
      <w:ind w:firstLine="0"/>
    </w:pPr>
    <w:rPr>
      <w:color w:val="0000FF"/>
      <w:sz w:val="20"/>
      <w:szCs w:val="20"/>
      <w:u w:val="single"/>
    </w:rPr>
  </w:style>
  <w:style w:type="paragraph" w:customStyle="1" w:styleId="Default">
    <w:name w:val="Default"/>
    <w:rsid w:val="00A427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4769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476974"/>
    <w:rPr>
      <w:sz w:val="24"/>
      <w:szCs w:val="24"/>
    </w:rPr>
  </w:style>
  <w:style w:type="paragraph" w:customStyle="1" w:styleId="13">
    <w:name w:val="Обычный1"/>
    <w:rsid w:val="00863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fl2.nalog.ru/lkf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1336-14A9-4980-9BF7-E13CF47A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МИФНС_№7</Company>
  <LinksUpToDate>false</LinksUpToDate>
  <CharactersWithSpaces>10319</CharactersWithSpaces>
  <SharedDoc>false</SharedDoc>
  <HLinks>
    <vt:vector size="12" baseType="variant"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https://www.nalog.gov.ru/rn12/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https://lkfl2.nalog.ru/lkfl/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5638-00-180</dc:creator>
  <cp:lastModifiedBy>Samsung</cp:lastModifiedBy>
  <cp:revision>2</cp:revision>
  <cp:lastPrinted>2021-11-08T08:51:00Z</cp:lastPrinted>
  <dcterms:created xsi:type="dcterms:W3CDTF">2022-03-25T05:32:00Z</dcterms:created>
  <dcterms:modified xsi:type="dcterms:W3CDTF">2022-03-25T05:32:00Z</dcterms:modified>
</cp:coreProperties>
</file>